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147" w:type="dxa"/>
        <w:tblLook w:val="04A0" w:firstRow="1" w:lastRow="0" w:firstColumn="1" w:lastColumn="0" w:noHBand="0" w:noVBand="1"/>
      </w:tblPr>
      <w:tblGrid>
        <w:gridCol w:w="3368"/>
        <w:gridCol w:w="6697"/>
      </w:tblGrid>
      <w:tr w:rsidR="00EA3353" w:rsidRPr="00900130"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353" w:rsidRPr="00900130" w:rsidRDefault="00EA3353"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080E32EC" wp14:editId="23C43A2A">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353" w:rsidRPr="00900130" w:rsidRDefault="00EA3353" w:rsidP="000365CE">
            <w:pPr>
              <w:rPr>
                <w:rFonts w:ascii="Segoe UI" w:hAnsi="Segoe UI" w:cs="Segoe UI"/>
                <w:b/>
                <w:sz w:val="10"/>
                <w:szCs w:val="44"/>
              </w:rPr>
            </w:pPr>
          </w:p>
          <w:p w:rsidR="00EA3353" w:rsidRPr="00900130" w:rsidRDefault="00EA3353" w:rsidP="000365CE">
            <w:pPr>
              <w:rPr>
                <w:rFonts w:ascii="Segoe UI" w:hAnsi="Segoe UI" w:cs="Segoe UI"/>
                <w:b/>
                <w:sz w:val="32"/>
                <w:szCs w:val="36"/>
              </w:rPr>
            </w:pPr>
            <w:r>
              <w:rPr>
                <w:rFonts w:ascii="Segoe UI" w:hAnsi="Segoe UI" w:cs="Segoe UI"/>
                <w:b/>
                <w:sz w:val="32"/>
                <w:szCs w:val="36"/>
              </w:rPr>
              <w:t>Expert</w:t>
            </w:r>
            <w:r w:rsidRPr="00900130">
              <w:rPr>
                <w:rFonts w:ascii="Segoe UI" w:hAnsi="Segoe UI" w:cs="Segoe UI"/>
                <w:b/>
                <w:sz w:val="32"/>
                <w:szCs w:val="36"/>
              </w:rPr>
              <w:t xml:space="preserve"> Registered Nurse Guidelines </w:t>
            </w:r>
          </w:p>
          <w:p w:rsidR="00EA3353" w:rsidRPr="00900130" w:rsidRDefault="00EA3353" w:rsidP="000365CE">
            <w:pPr>
              <w:rPr>
                <w:rFonts w:ascii="Segoe UI" w:hAnsi="Segoe UI" w:cs="Segoe UI"/>
                <w:i/>
              </w:rPr>
            </w:pPr>
          </w:p>
          <w:p w:rsidR="00EA3353" w:rsidRPr="00900130" w:rsidRDefault="00EA3353" w:rsidP="000365CE">
            <w:pPr>
              <w:pStyle w:val="Title"/>
              <w:jc w:val="left"/>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EA3353" w:rsidRPr="00900130"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EA3353" w:rsidRPr="000F6DFF"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Name of Applicant:</w:t>
                  </w:r>
                </w:p>
                <w:p w:rsidR="00EA3353" w:rsidRPr="000F6DFF" w:rsidRDefault="00EA3353" w:rsidP="000365CE">
                  <w:pPr>
                    <w:spacing w:before="120" w:after="120"/>
                    <w:rPr>
                      <w:rFonts w:ascii="Segoe UI" w:hAnsi="Segoe UI" w:cs="Segoe UI"/>
                      <w:b/>
                    </w:rPr>
                  </w:pPr>
                </w:p>
                <w:p w:rsidR="00EA3353" w:rsidRPr="000F6DFF" w:rsidRDefault="00EA3353" w:rsidP="000365CE">
                  <w:pPr>
                    <w:spacing w:before="120" w:after="120"/>
                    <w:rPr>
                      <w:rFonts w:ascii="Segoe UI" w:hAnsi="Segoe UI" w:cs="Segoe UI"/>
                      <w:b/>
                    </w:rPr>
                  </w:pPr>
                </w:p>
                <w:p w:rsidR="00EA3353" w:rsidRPr="000F6DFF" w:rsidRDefault="00EA3353"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Practice Area:</w:t>
                  </w:r>
                </w:p>
                <w:p w:rsidR="00EA3353" w:rsidRPr="000F6DFF" w:rsidRDefault="00EA3353" w:rsidP="000365CE">
                  <w:pPr>
                    <w:spacing w:before="120" w:after="120"/>
                    <w:rPr>
                      <w:rFonts w:ascii="Segoe UI" w:hAnsi="Segoe UI" w:cs="Segoe UI"/>
                    </w:rPr>
                  </w:pPr>
                  <w:r w:rsidRPr="000F6DFF">
                    <w:rPr>
                      <w:rFonts w:ascii="Segoe UI" w:hAnsi="Segoe UI" w:cs="Segoe UI"/>
                    </w:rPr>
                    <w:t>(Please write out in full)</w:t>
                  </w:r>
                </w:p>
                <w:p w:rsidR="00EA3353" w:rsidRPr="000F6DFF" w:rsidRDefault="00EA3353" w:rsidP="000365CE">
                  <w:pPr>
                    <w:spacing w:before="120" w:after="120"/>
                    <w:rPr>
                      <w:rFonts w:ascii="Segoe UI" w:hAnsi="Segoe UI" w:cs="Segoe UI"/>
                    </w:rPr>
                  </w:pPr>
                </w:p>
                <w:p w:rsidR="00EA3353" w:rsidRPr="000F6DFF" w:rsidRDefault="00EA3353" w:rsidP="000365CE">
                  <w:pPr>
                    <w:spacing w:before="120" w:after="120"/>
                    <w:rPr>
                      <w:rFonts w:ascii="Segoe UI" w:hAnsi="Segoe UI" w:cs="Segoe UI"/>
                      <w:b/>
                    </w:rPr>
                  </w:pPr>
                  <w:r w:rsidRPr="000F6DFF">
                    <w:rPr>
                      <w:rFonts w:ascii="Segoe UI" w:hAnsi="Segoe UI" w:cs="Segoe UI"/>
                      <w:b/>
                    </w:rPr>
                    <w:t>Organisation:</w:t>
                  </w:r>
                </w:p>
              </w:tc>
            </w:tr>
            <w:tr w:rsidR="00EA3353" w:rsidRPr="000F6DFF"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Contact Details:</w:t>
                  </w:r>
                </w:p>
                <w:p w:rsidR="00EA3353" w:rsidRPr="000F6DFF" w:rsidRDefault="00EA3353" w:rsidP="000365CE">
                  <w:pPr>
                    <w:spacing w:before="120" w:after="120"/>
                    <w:rPr>
                      <w:rFonts w:ascii="Segoe UI" w:hAnsi="Segoe UI" w:cs="Segoe UI"/>
                      <w:i/>
                    </w:rPr>
                  </w:pPr>
                  <w:r w:rsidRPr="000F6DFF">
                    <w:rPr>
                      <w:rFonts w:ascii="Segoe UI" w:hAnsi="Segoe UI" w:cs="Segoe UI"/>
                      <w:i/>
                    </w:rPr>
                    <w:t>Email and Mobile Number:</w:t>
                  </w:r>
                </w:p>
              </w:tc>
            </w:tr>
            <w:tr w:rsidR="00EA3353" w:rsidRPr="000F6DFF"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rsidR="00EA3353" w:rsidRDefault="00EA3353" w:rsidP="000365CE">
                  <w:pPr>
                    <w:spacing w:before="120" w:after="120"/>
                    <w:rPr>
                      <w:rFonts w:ascii="Segoe UI" w:hAnsi="Segoe UI" w:cs="Segoe UI"/>
                      <w:b/>
                    </w:rPr>
                  </w:pPr>
                  <w:r w:rsidRPr="000F6DFF">
                    <w:rPr>
                      <w:rFonts w:ascii="Segoe UI" w:hAnsi="Segoe UI" w:cs="Segoe UI"/>
                      <w:b/>
                    </w:rPr>
                    <w:t>Annual Practising Certificate Number and Expiry:</w:t>
                  </w:r>
                </w:p>
                <w:p w:rsidR="00EA3353" w:rsidRPr="005E3A2B" w:rsidRDefault="00EA3353" w:rsidP="000365CE">
                  <w:pPr>
                    <w:spacing w:before="120" w:after="120"/>
                    <w:rPr>
                      <w:rFonts w:ascii="Segoe UI" w:hAnsi="Segoe UI" w:cs="Segoe UI"/>
                      <w:b/>
                      <w:sz w:val="6"/>
                      <w:szCs w:val="6"/>
                    </w:rPr>
                  </w:pPr>
                </w:p>
              </w:tc>
              <w:tc>
                <w:tcPr>
                  <w:tcW w:w="5033" w:type="dxa"/>
                  <w:gridSpan w:val="2"/>
                  <w:tcBorders>
                    <w:top w:val="single" w:sz="4" w:space="0" w:color="auto"/>
                    <w:left w:val="single" w:sz="4" w:space="0" w:color="auto"/>
                    <w:bottom w:val="single" w:sz="4" w:space="0" w:color="auto"/>
                    <w:right w:val="single" w:sz="4" w:space="0" w:color="auto"/>
                  </w:tcBorders>
                </w:tcPr>
                <w:p w:rsidR="00EA3353" w:rsidRPr="000F6DFF" w:rsidRDefault="00EA3353" w:rsidP="000365CE">
                  <w:pPr>
                    <w:spacing w:before="120" w:after="120"/>
                    <w:rPr>
                      <w:rFonts w:ascii="Segoe UI" w:hAnsi="Segoe UI" w:cs="Segoe UI"/>
                      <w:b/>
                    </w:rPr>
                  </w:pPr>
                  <w:r w:rsidRPr="000F6DFF">
                    <w:rPr>
                      <w:rFonts w:ascii="Segoe UI" w:hAnsi="Segoe UI" w:cs="Segoe UI"/>
                      <w:b/>
                    </w:rPr>
                    <w:t>Employee Number:</w:t>
                  </w:r>
                </w:p>
              </w:tc>
            </w:tr>
            <w:tr w:rsidR="00EA3353" w:rsidRPr="000F6DFF"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rsidR="00EA3353" w:rsidRPr="000F6DFF" w:rsidRDefault="00EA3353"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EA3353" w:rsidRPr="000F6DFF" w:rsidTr="000365CE">
              <w:trPr>
                <w:trHeight w:val="330"/>
              </w:trPr>
              <w:tc>
                <w:tcPr>
                  <w:tcW w:w="3355" w:type="dxa"/>
                  <w:tcBorders>
                    <w:top w:val="nil"/>
                    <w:left w:val="single" w:sz="4" w:space="0" w:color="auto"/>
                    <w:bottom w:val="nil"/>
                    <w:right w:val="nil"/>
                  </w:tcBorders>
                  <w:hideMark/>
                </w:tcPr>
                <w:p w:rsidR="00EA3353" w:rsidRPr="000F6DFF" w:rsidRDefault="00EA3353"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rsidR="00EA3353" w:rsidRPr="000F6DFF" w:rsidRDefault="00EA3353" w:rsidP="000365CE">
                  <w:pPr>
                    <w:spacing w:after="120"/>
                    <w:rPr>
                      <w:rFonts w:ascii="Segoe UI" w:hAnsi="Segoe UI" w:cs="Segoe UI"/>
                    </w:rPr>
                  </w:pPr>
                </w:p>
              </w:tc>
              <w:tc>
                <w:tcPr>
                  <w:tcW w:w="3355" w:type="dxa"/>
                  <w:tcBorders>
                    <w:top w:val="nil"/>
                    <w:left w:val="nil"/>
                    <w:bottom w:val="nil"/>
                    <w:right w:val="single" w:sz="4" w:space="0" w:color="auto"/>
                  </w:tcBorders>
                  <w:hideMark/>
                </w:tcPr>
                <w:p w:rsidR="00EA3353" w:rsidRPr="000F6DFF" w:rsidRDefault="00EA3353"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EA3353" w:rsidRPr="000F6DFF" w:rsidTr="000365CE">
              <w:trPr>
                <w:trHeight w:val="330"/>
              </w:trPr>
              <w:tc>
                <w:tcPr>
                  <w:tcW w:w="3355" w:type="dxa"/>
                  <w:tcBorders>
                    <w:top w:val="nil"/>
                    <w:left w:val="single" w:sz="4" w:space="0" w:color="auto"/>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w:t>
                  </w:r>
                  <w:proofErr w:type="spellStart"/>
                  <w:r w:rsidRPr="000F6DFF">
                    <w:rPr>
                      <w:rFonts w:ascii="Segoe UI" w:hAnsi="Segoe UI" w:cs="Segoe UI"/>
                    </w:rPr>
                    <w:t>Maori</w:t>
                  </w:r>
                  <w:proofErr w:type="spellEnd"/>
                </w:p>
              </w:tc>
              <w:tc>
                <w:tcPr>
                  <w:tcW w:w="3355" w:type="dxa"/>
                  <w:gridSpan w:val="2"/>
                  <w:tcBorders>
                    <w:top w:val="nil"/>
                    <w:left w:val="nil"/>
                    <w:bottom w:val="nil"/>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EA3353" w:rsidRPr="000F6DFF" w:rsidTr="000365CE">
              <w:trPr>
                <w:trHeight w:val="712"/>
              </w:trPr>
              <w:tc>
                <w:tcPr>
                  <w:tcW w:w="3355" w:type="dxa"/>
                  <w:tcBorders>
                    <w:top w:val="nil"/>
                    <w:left w:val="single" w:sz="4" w:space="0" w:color="auto"/>
                    <w:bottom w:val="single" w:sz="4" w:space="0" w:color="auto"/>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rsidR="00EA3353" w:rsidRPr="000F6DFF" w:rsidRDefault="00EA3353"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rsidR="00EA3353" w:rsidRPr="000F6DFF" w:rsidRDefault="00EA3353" w:rsidP="000365CE">
                  <w:pPr>
                    <w:spacing w:after="120"/>
                    <w:rPr>
                      <w:rFonts w:ascii="Segoe UI" w:hAnsi="Segoe UI" w:cs="Segoe UI"/>
                    </w:rPr>
                  </w:pPr>
                  <w:r w:rsidRPr="000F6DFF">
                    <w:rPr>
                      <w:rFonts w:ascii="Segoe UI" w:hAnsi="Segoe UI" w:cs="Segoe UI"/>
                    </w:rPr>
                    <w:t>_______________________</w:t>
                  </w:r>
                </w:p>
              </w:tc>
            </w:tr>
            <w:tr w:rsidR="00EA3353" w:rsidRPr="000F6DFF"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rsidR="00EA3353" w:rsidRPr="000F6DFF" w:rsidRDefault="00EA3353"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rsidR="00EA3353" w:rsidRPr="000F6DFF" w:rsidRDefault="00EA3353" w:rsidP="000365CE">
            <w:pPr>
              <w:jc w:val="center"/>
              <w:rPr>
                <w:rFonts w:ascii="Segoe UI" w:hAnsi="Segoe UI" w:cs="Segoe UI"/>
                <w:b/>
              </w:rPr>
            </w:pPr>
          </w:p>
          <w:p w:rsidR="00EA3353" w:rsidRPr="0006631A" w:rsidRDefault="00EA3353"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rsidR="00EA3353" w:rsidRPr="0006631A" w:rsidRDefault="00EA3353"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rsidR="00EA3353" w:rsidRPr="000F6DFF" w:rsidRDefault="00EA3353" w:rsidP="000365CE">
            <w:pPr>
              <w:spacing w:after="100" w:afterAutospacing="1"/>
              <w:rPr>
                <w:rFonts w:ascii="Segoe UI" w:hAnsi="Segoe UI" w:cs="Segoe UI"/>
              </w:rPr>
            </w:pPr>
            <w:r w:rsidRPr="0006631A">
              <w:rPr>
                <w:rFonts w:ascii="Segoe UI" w:hAnsi="Segoe UI" w:cs="Segoe UI"/>
                <w:b/>
                <w:bCs/>
                <w:color w:val="333333"/>
                <w:lang w:val="en-NZ" w:eastAsia="en-NZ"/>
              </w:rPr>
              <w:t xml:space="preserve">I declare that the above statements are </w:t>
            </w:r>
            <w:proofErr w:type="gramStart"/>
            <w:r w:rsidRPr="0006631A">
              <w:rPr>
                <w:rFonts w:ascii="Segoe UI" w:hAnsi="Segoe UI" w:cs="Segoe UI"/>
                <w:b/>
                <w:bCs/>
                <w:color w:val="333333"/>
                <w:lang w:val="en-NZ" w:eastAsia="en-NZ"/>
              </w:rPr>
              <w:t>truthful</w:t>
            </w:r>
            <w:proofErr w:type="gramEnd"/>
            <w:r w:rsidRPr="0006631A">
              <w:rPr>
                <w:rFonts w:ascii="Segoe UI" w:hAnsi="Segoe UI" w:cs="Segoe UI"/>
                <w:b/>
                <w:bCs/>
                <w:color w:val="333333"/>
                <w:lang w:val="en-NZ" w:eastAsia="en-NZ"/>
              </w:rPr>
              <w:t xml:space="preserve"> and this portfolio is an accurate description of my previous 3 years practice.</w:t>
            </w:r>
          </w:p>
          <w:p w:rsidR="00EA3353" w:rsidRPr="000F6DFF" w:rsidRDefault="00EA3353"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rsidR="00EA3353" w:rsidRPr="000F6DFF" w:rsidRDefault="00EA3353" w:rsidP="000365CE">
            <w:pPr>
              <w:rPr>
                <w:rFonts w:ascii="Segoe UI" w:hAnsi="Segoe UI" w:cs="Segoe UI"/>
                <w:b/>
                <w:lang w:val="en-US"/>
              </w:rPr>
            </w:pPr>
            <w:r w:rsidRPr="000F6DFF">
              <w:rPr>
                <w:rFonts w:ascii="Segoe UI" w:hAnsi="Segoe UI" w:cs="Segoe UI"/>
                <w:b/>
                <w:lang w:val="en-US"/>
              </w:rPr>
              <w:br w:type="page"/>
            </w:r>
          </w:p>
          <w:p w:rsidR="00EA3353" w:rsidRPr="000F6DFF" w:rsidRDefault="00EA3353" w:rsidP="000365CE">
            <w:pPr>
              <w:rPr>
                <w:rFonts w:ascii="Segoe UI" w:hAnsi="Segoe UI" w:cs="Segoe UI"/>
                <w:b/>
              </w:rPr>
            </w:pPr>
          </w:p>
          <w:p w:rsidR="00EA3353" w:rsidRDefault="00EA3353" w:rsidP="000365CE">
            <w:pPr>
              <w:rPr>
                <w:rFonts w:ascii="Segoe UI" w:hAnsi="Segoe UI" w:cs="Segoe UI"/>
                <w:b/>
              </w:rPr>
            </w:pPr>
            <w:r w:rsidRPr="000F6DFF">
              <w:rPr>
                <w:rFonts w:ascii="Segoe UI" w:hAnsi="Segoe UI" w:cs="Segoe UI"/>
                <w:b/>
              </w:rPr>
              <w:t xml:space="preserve">Signed by Line Manager two weeks prior to </w:t>
            </w:r>
            <w:proofErr w:type="gramStart"/>
            <w:r w:rsidRPr="000F6DFF">
              <w:rPr>
                <w:rFonts w:ascii="Segoe UI" w:hAnsi="Segoe UI" w:cs="Segoe UI"/>
                <w:b/>
              </w:rPr>
              <w:t>submission</w:t>
            </w:r>
            <w:proofErr w:type="gramEnd"/>
          </w:p>
          <w:p w:rsidR="00EA3353" w:rsidRDefault="00EA3353" w:rsidP="000365CE">
            <w:pPr>
              <w:rPr>
                <w:rFonts w:ascii="Segoe UI" w:hAnsi="Segoe UI" w:cs="Segoe UI"/>
                <w:b/>
              </w:rPr>
            </w:pPr>
          </w:p>
          <w:p w:rsidR="00EA3353" w:rsidRPr="000F6DFF" w:rsidRDefault="00EA3353"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sidRPr="000F6DFF">
              <w:rPr>
                <w:rFonts w:ascii="Segoe UI" w:hAnsi="Segoe UI" w:cs="Segoe UI"/>
                <w:b/>
                <w:lang w:val="en-US"/>
              </w:rPr>
              <w:t xml:space="preserve">RN </w:t>
            </w:r>
            <w:r w:rsidR="00C230F8">
              <w:rPr>
                <w:rFonts w:ascii="Segoe UI" w:hAnsi="Segoe UI" w:cs="Segoe UI"/>
                <w:b/>
                <w:lang w:val="en-US"/>
              </w:rPr>
              <w:t>Exper</w:t>
            </w:r>
            <w:r w:rsidRPr="000F6DFF">
              <w:rPr>
                <w:rFonts w:ascii="Segoe UI" w:hAnsi="Segoe UI" w:cs="Segoe UI"/>
                <w:b/>
                <w:lang w:val="en-US"/>
              </w:rPr>
              <w:t xml:space="preserve">t </w:t>
            </w:r>
            <w:r w:rsidRPr="000F6DFF">
              <w:rPr>
                <w:rFonts w:ascii="Segoe UI" w:hAnsi="Segoe UI" w:cs="Segoe UI"/>
                <w:lang w:val="en-US"/>
              </w:rPr>
              <w:t xml:space="preserve">PDRP, </w:t>
            </w:r>
          </w:p>
          <w:p w:rsidR="00EA3353" w:rsidRPr="000F6DFF" w:rsidRDefault="00EA3353" w:rsidP="000365CE">
            <w:pPr>
              <w:spacing w:before="120" w:after="120"/>
              <w:rPr>
                <w:rFonts w:ascii="Segoe UI" w:hAnsi="Segoe UI" w:cs="Segoe UI"/>
                <w:lang w:val="en-US"/>
              </w:rPr>
            </w:pPr>
            <w:r w:rsidRPr="000F6DFF">
              <w:rPr>
                <w:rFonts w:ascii="Segoe UI" w:hAnsi="Segoe UI" w:cs="Segoe UI"/>
                <w:i/>
                <w:lang w:val="en-US"/>
              </w:rPr>
              <w:t xml:space="preserve">Line Manager </w:t>
            </w:r>
            <w:proofErr w:type="gramStart"/>
            <w:r w:rsidRPr="000F6DFF">
              <w:rPr>
                <w:rFonts w:ascii="Segoe UI" w:hAnsi="Segoe UI" w:cs="Segoe UI"/>
                <w:i/>
                <w:lang w:val="en-US"/>
              </w:rPr>
              <w:t>Name:</w:t>
            </w:r>
            <w:r w:rsidRPr="000F6DFF">
              <w:rPr>
                <w:rFonts w:ascii="Segoe UI" w:hAnsi="Segoe UI" w:cs="Segoe UI"/>
                <w:lang w:val="en-US"/>
              </w:rPr>
              <w:t>_</w:t>
            </w:r>
            <w:proofErr w:type="gramEnd"/>
            <w:r w:rsidRPr="000F6DFF">
              <w:rPr>
                <w:rFonts w:ascii="Segoe UI" w:hAnsi="Segoe UI" w:cs="Segoe UI"/>
                <w:lang w:val="en-US"/>
              </w:rPr>
              <w:t>______________________________________________________</w:t>
            </w:r>
          </w:p>
          <w:p w:rsidR="00EA3353" w:rsidRPr="000F6DFF" w:rsidRDefault="00EA3353"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rsidR="00EA3353" w:rsidRDefault="00EA3353" w:rsidP="000365CE">
            <w:pPr>
              <w:spacing w:before="120" w:after="120"/>
              <w:rPr>
                <w:rFonts w:ascii="Segoe UI" w:hAnsi="Segoe UI" w:cs="Segoe UI"/>
                <w:lang w:val="en-US"/>
              </w:rPr>
            </w:pPr>
            <w:r w:rsidRPr="000F6DFF">
              <w:rPr>
                <w:rFonts w:ascii="Segoe UI" w:hAnsi="Segoe UI" w:cs="Segoe UI"/>
              </w:rPr>
              <w:t xml:space="preserve">Email and Phone contact </w:t>
            </w:r>
            <w:proofErr w:type="gramStart"/>
            <w:r w:rsidRPr="000F6DFF">
              <w:rPr>
                <w:rFonts w:ascii="Segoe UI" w:hAnsi="Segoe UI" w:cs="Segoe UI"/>
              </w:rPr>
              <w:t>details:</w:t>
            </w:r>
            <w:r w:rsidRPr="000F6DFF">
              <w:rPr>
                <w:rFonts w:ascii="Segoe UI" w:hAnsi="Segoe UI" w:cs="Segoe UI"/>
                <w:lang w:val="en-US"/>
              </w:rPr>
              <w:t>_</w:t>
            </w:r>
            <w:proofErr w:type="gramEnd"/>
            <w:r w:rsidRPr="000F6DFF">
              <w:rPr>
                <w:rFonts w:ascii="Segoe UI" w:hAnsi="Segoe UI" w:cs="Segoe UI"/>
                <w:lang w:val="en-US"/>
              </w:rPr>
              <w:t>_____________________________________________</w:t>
            </w:r>
          </w:p>
          <w:p w:rsidR="00EA3353" w:rsidRPr="000F6DFF" w:rsidRDefault="00EA3353" w:rsidP="000365CE">
            <w:pPr>
              <w:rPr>
                <w:rFonts w:ascii="Segoe UI" w:hAnsi="Segoe UI" w:cs="Segoe UI"/>
                <w:b/>
              </w:rPr>
            </w:pPr>
          </w:p>
        </w:tc>
      </w:tr>
    </w:tbl>
    <w:p w:rsidR="00EA3353" w:rsidRDefault="00EA3353" w:rsidP="00EA3353">
      <w:pPr>
        <w:pStyle w:val="BodyText"/>
        <w:spacing w:line="360" w:lineRule="auto"/>
        <w:jc w:val="center"/>
        <w:rPr>
          <w:rFonts w:ascii="Segoe UI" w:hAnsi="Segoe UI" w:cs="Segoe UI"/>
          <w:b/>
          <w:sz w:val="22"/>
          <w:szCs w:val="22"/>
        </w:rPr>
      </w:pPr>
    </w:p>
    <w:p w:rsidR="00EA3353" w:rsidRDefault="00EA3353" w:rsidP="00EA3353">
      <w:pPr>
        <w:jc w:val="center"/>
        <w:rPr>
          <w:rFonts w:ascii="Segoe UI" w:hAnsi="Segoe UI" w:cs="Segoe UI"/>
          <w:b/>
        </w:rPr>
      </w:pPr>
    </w:p>
    <w:p w:rsidR="00EA3353" w:rsidRPr="00EA3353" w:rsidRDefault="00EA3353" w:rsidP="00EA3353">
      <w:pPr>
        <w:pStyle w:val="BodyText"/>
        <w:spacing w:line="360" w:lineRule="auto"/>
        <w:jc w:val="center"/>
        <w:rPr>
          <w:rFonts w:ascii="Segoe UI" w:hAnsi="Segoe UI" w:cs="Segoe UI"/>
          <w:b/>
          <w:sz w:val="22"/>
          <w:szCs w:val="22"/>
        </w:rPr>
      </w:pPr>
      <w:r w:rsidRPr="00EA3353">
        <w:rPr>
          <w:rFonts w:ascii="Segoe UI" w:hAnsi="Segoe UI" w:cs="Segoe UI"/>
          <w:b/>
          <w:sz w:val="22"/>
          <w:szCs w:val="22"/>
        </w:rPr>
        <w:t>Levels of Practice Definitions: The Expert Registered Nurse (RN):</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lang w:val="en-NZ"/>
        </w:rPr>
        <w:t xml:space="preserve">Is recognised as an </w:t>
      </w:r>
      <w:r w:rsidRPr="00EA3353">
        <w:rPr>
          <w:rFonts w:ascii="Segoe UI" w:eastAsiaTheme="minorHAnsi" w:hAnsi="Segoe UI" w:cs="Segoe UI"/>
          <w:b/>
          <w:lang w:val="en-NZ"/>
        </w:rPr>
        <w:t>expert</w:t>
      </w:r>
      <w:r w:rsidRPr="00EA3353">
        <w:rPr>
          <w:rFonts w:ascii="Segoe UI" w:eastAsiaTheme="minorHAnsi" w:hAnsi="Segoe UI" w:cs="Segoe UI"/>
          <w:lang w:val="en-NZ"/>
        </w:rPr>
        <w:t xml:space="preserve"> and role model in her/his area of </w:t>
      </w:r>
      <w:proofErr w:type="gramStart"/>
      <w:r w:rsidRPr="00EA3353">
        <w:rPr>
          <w:rFonts w:ascii="Segoe UI" w:eastAsiaTheme="minorHAnsi" w:hAnsi="Segoe UI" w:cs="Segoe UI"/>
          <w:lang w:val="en-NZ"/>
        </w:rPr>
        <w:t>practice</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Guides</w:t>
      </w:r>
      <w:r w:rsidRPr="00EA3353">
        <w:rPr>
          <w:rFonts w:ascii="Segoe UI" w:eastAsiaTheme="minorHAnsi" w:hAnsi="Segoe UI" w:cs="Segoe UI"/>
          <w:lang w:val="en-NZ"/>
        </w:rPr>
        <w:t xml:space="preserve"> others to apply the principles of Te </w:t>
      </w:r>
      <w:proofErr w:type="spellStart"/>
      <w:r w:rsidRPr="00EA3353">
        <w:rPr>
          <w:rFonts w:ascii="Segoe UI" w:eastAsiaTheme="minorHAnsi" w:hAnsi="Segoe UI" w:cs="Segoe UI"/>
          <w:lang w:val="en-NZ"/>
        </w:rPr>
        <w:t>Tiriti</w:t>
      </w:r>
      <w:proofErr w:type="spellEnd"/>
      <w:r w:rsidRPr="00EA3353">
        <w:rPr>
          <w:rFonts w:ascii="Segoe UI" w:eastAsiaTheme="minorHAnsi" w:hAnsi="Segoe UI" w:cs="Segoe UI"/>
          <w:lang w:val="en-NZ"/>
        </w:rPr>
        <w:t xml:space="preserve"> o Waitangi and to provide culturally safe care to </w:t>
      </w:r>
      <w:proofErr w:type="gramStart"/>
      <w:r w:rsidRPr="00EA3353">
        <w:rPr>
          <w:rFonts w:ascii="Segoe UI" w:eastAsiaTheme="minorHAnsi" w:hAnsi="Segoe UI" w:cs="Segoe UI"/>
          <w:lang w:val="en-NZ"/>
        </w:rPr>
        <w:t>clients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Engages in clinical learning</w:t>
      </w:r>
      <w:r w:rsidRPr="00EA3353">
        <w:rPr>
          <w:rFonts w:ascii="Segoe UI" w:eastAsiaTheme="minorHAnsi" w:hAnsi="Segoe UI" w:cs="Segoe UI"/>
          <w:lang w:val="en-NZ"/>
        </w:rPr>
        <w:t xml:space="preserve"> for self and provides clinical learning opportunities for </w:t>
      </w:r>
      <w:proofErr w:type="gramStart"/>
      <w:r w:rsidRPr="00EA3353">
        <w:rPr>
          <w:rFonts w:ascii="Segoe UI" w:eastAsiaTheme="minorHAnsi" w:hAnsi="Segoe UI" w:cs="Segoe UI"/>
          <w:lang w:val="en-NZ"/>
        </w:rPr>
        <w:t>colleagues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Contributes</w:t>
      </w:r>
      <w:r w:rsidRPr="00EA3353">
        <w:rPr>
          <w:rFonts w:ascii="Segoe UI" w:eastAsiaTheme="minorHAnsi" w:hAnsi="Segoe UI" w:cs="Segoe UI"/>
          <w:lang w:val="en-NZ"/>
        </w:rPr>
        <w:t xml:space="preserve"> to specialty knowledge and </w:t>
      </w:r>
      <w:r w:rsidRPr="00EA3353">
        <w:rPr>
          <w:rFonts w:ascii="Segoe UI" w:eastAsiaTheme="minorHAnsi" w:hAnsi="Segoe UI" w:cs="Segoe UI"/>
          <w:b/>
          <w:lang w:val="en-NZ"/>
        </w:rPr>
        <w:t>demonstrates innovative</w:t>
      </w:r>
      <w:r w:rsidRPr="00EA3353">
        <w:rPr>
          <w:rFonts w:ascii="Segoe UI" w:eastAsiaTheme="minorHAnsi" w:hAnsi="Segoe UI" w:cs="Segoe UI"/>
          <w:lang w:val="en-NZ"/>
        </w:rPr>
        <w:t xml:space="preserve"> </w:t>
      </w:r>
      <w:proofErr w:type="gramStart"/>
      <w:r w:rsidRPr="00EA3353">
        <w:rPr>
          <w:rFonts w:ascii="Segoe UI" w:eastAsiaTheme="minorHAnsi" w:hAnsi="Segoe UI" w:cs="Segoe UI"/>
          <w:lang w:val="en-NZ"/>
        </w:rPr>
        <w:t>practice</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Initiates and guides</w:t>
      </w:r>
      <w:r w:rsidRPr="00EA3353">
        <w:rPr>
          <w:rFonts w:ascii="Segoe UI" w:eastAsiaTheme="minorHAnsi" w:hAnsi="Segoe UI" w:cs="Segoe UI"/>
          <w:lang w:val="en-NZ"/>
        </w:rPr>
        <w:t xml:space="preserve"> quality improvement activities and changes in the practice setting</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Delivers quality</w:t>
      </w:r>
      <w:r w:rsidRPr="00EA3353">
        <w:rPr>
          <w:rFonts w:ascii="Segoe UI" w:eastAsiaTheme="minorHAnsi" w:hAnsi="Segoe UI" w:cs="Segoe UI"/>
          <w:lang w:val="en-NZ"/>
        </w:rPr>
        <w:t xml:space="preserve"> client care in unpredictable challenging and/or complex </w:t>
      </w:r>
      <w:proofErr w:type="gramStart"/>
      <w:r w:rsidRPr="00EA3353">
        <w:rPr>
          <w:rFonts w:ascii="Segoe UI" w:eastAsiaTheme="minorHAnsi" w:hAnsi="Segoe UI" w:cs="Segoe UI"/>
          <w:lang w:val="en-NZ"/>
        </w:rPr>
        <w:t>situations</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Demonstrates</w:t>
      </w:r>
      <w:r w:rsidRPr="00EA3353">
        <w:rPr>
          <w:rFonts w:ascii="Segoe UI" w:eastAsiaTheme="minorHAnsi" w:hAnsi="Segoe UI" w:cs="Segoe UI"/>
          <w:lang w:val="en-NZ"/>
        </w:rPr>
        <w:t xml:space="preserve"> successful leadership within a nursing team unit/</w:t>
      </w:r>
      <w:proofErr w:type="gramStart"/>
      <w:r w:rsidRPr="00EA3353">
        <w:rPr>
          <w:rFonts w:ascii="Segoe UI" w:eastAsiaTheme="minorHAnsi" w:hAnsi="Segoe UI" w:cs="Segoe UI"/>
          <w:lang w:val="en-NZ"/>
        </w:rPr>
        <w:t>facility</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lang w:val="en-NZ"/>
        </w:rPr>
        <w:t>Advocates</w:t>
      </w:r>
      <w:r w:rsidRPr="00EA3353">
        <w:rPr>
          <w:rFonts w:ascii="Segoe UI" w:eastAsiaTheme="minorHAnsi" w:hAnsi="Segoe UI" w:cs="Segoe UI"/>
          <w:lang w:val="en-NZ"/>
        </w:rPr>
        <w:t xml:space="preserve"> for the promotion and integrity of nursing within the health care team</w:t>
      </w:r>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lang w:val="en-NZ"/>
        </w:rPr>
        <w:t xml:space="preserve">Is </w:t>
      </w:r>
      <w:r w:rsidRPr="00EA3353">
        <w:rPr>
          <w:rFonts w:ascii="Segoe UI" w:eastAsiaTheme="minorHAnsi" w:hAnsi="Segoe UI" w:cs="Segoe UI"/>
          <w:b/>
          <w:lang w:val="en-NZ"/>
        </w:rPr>
        <w:t>involved</w:t>
      </w:r>
      <w:r w:rsidRPr="00EA3353">
        <w:rPr>
          <w:rFonts w:ascii="Segoe UI" w:eastAsiaTheme="minorHAnsi" w:hAnsi="Segoe UI" w:cs="Segoe UI"/>
          <w:lang w:val="en-NZ"/>
        </w:rPr>
        <w:t xml:space="preserve"> in resource decision making/strategic </w:t>
      </w:r>
      <w:proofErr w:type="gramStart"/>
      <w:r w:rsidRPr="00EA3353">
        <w:rPr>
          <w:rFonts w:ascii="Segoe UI" w:eastAsiaTheme="minorHAnsi" w:hAnsi="Segoe UI" w:cs="Segoe UI"/>
          <w:lang w:val="en-NZ"/>
        </w:rPr>
        <w:t>planning</w:t>
      </w:r>
      <w:proofErr w:type="gramEnd"/>
    </w:p>
    <w:p w:rsidR="00EA3353" w:rsidRPr="00EA3353" w:rsidRDefault="00EA3353" w:rsidP="00EA3353">
      <w:pPr>
        <w:numPr>
          <w:ilvl w:val="0"/>
          <w:numId w:val="8"/>
        </w:numPr>
        <w:spacing w:after="80"/>
        <w:ind w:left="714" w:hanging="357"/>
        <w:rPr>
          <w:rFonts w:ascii="Segoe UI" w:eastAsiaTheme="minorHAnsi" w:hAnsi="Segoe UI" w:cs="Segoe UI"/>
          <w:lang w:val="en-NZ"/>
        </w:rPr>
      </w:pPr>
      <w:r w:rsidRPr="00EA3353">
        <w:rPr>
          <w:rFonts w:ascii="Segoe UI" w:eastAsiaTheme="minorHAnsi" w:hAnsi="Segoe UI" w:cs="Segoe UI"/>
          <w:b/>
        </w:rPr>
        <w:t>Influences</w:t>
      </w:r>
      <w:r w:rsidRPr="00EA3353">
        <w:rPr>
          <w:rFonts w:ascii="Segoe UI" w:eastAsiaTheme="minorHAnsi" w:hAnsi="Segoe UI" w:cs="Segoe UI"/>
        </w:rPr>
        <w:t xml:space="preserve"> at a service, professional or organisational level</w:t>
      </w:r>
    </w:p>
    <w:p w:rsidR="00EA3353" w:rsidRDefault="00EA3353" w:rsidP="00EA3353">
      <w:pPr>
        <w:pStyle w:val="Title"/>
        <w:tabs>
          <w:tab w:val="num" w:pos="567"/>
        </w:tabs>
        <w:jc w:val="both"/>
        <w:rPr>
          <w:rFonts w:ascii="Segoe UI" w:hAnsi="Segoe UI" w:cs="Segoe UI"/>
          <w:bCs/>
          <w:sz w:val="20"/>
          <w:szCs w:val="22"/>
        </w:rPr>
      </w:pPr>
    </w:p>
    <w:p w:rsidR="00EA3353" w:rsidRPr="000F6DFF" w:rsidRDefault="00EA3353" w:rsidP="00EA3353">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w:t>
      </w:r>
      <w:proofErr w:type="gramStart"/>
      <w:r w:rsidRPr="000F6DFF">
        <w:rPr>
          <w:rFonts w:ascii="Segoe UI" w:hAnsi="Segoe UI" w:cs="Segoe UI"/>
          <w:b w:val="0"/>
          <w:bCs/>
          <w:sz w:val="20"/>
          <w:szCs w:val="22"/>
        </w:rPr>
        <w:t>signed</w:t>
      </w:r>
      <w:proofErr w:type="gramEnd"/>
      <w:r w:rsidRPr="000F6DFF">
        <w:rPr>
          <w:rFonts w:ascii="Segoe UI" w:hAnsi="Segoe UI" w:cs="Segoe UI"/>
          <w:b w:val="0"/>
          <w:bCs/>
          <w:sz w:val="20"/>
          <w:szCs w:val="22"/>
        </w:rPr>
        <w:t xml:space="preserve"> and dated.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Your portfolio should </w:t>
      </w:r>
      <w:proofErr w:type="gramStart"/>
      <w:r w:rsidRPr="000F6DFF">
        <w:rPr>
          <w:rFonts w:ascii="Segoe UI" w:hAnsi="Segoe UI" w:cs="Segoe UI"/>
          <w:b w:val="0"/>
          <w:bCs/>
          <w:sz w:val="20"/>
          <w:szCs w:val="22"/>
        </w:rPr>
        <w:t>show examples of ‘best practice’ at all times</w:t>
      </w:r>
      <w:proofErr w:type="gramEnd"/>
      <w:r w:rsidRPr="000F6DFF">
        <w:rPr>
          <w:rFonts w:ascii="Segoe UI" w:hAnsi="Segoe UI" w:cs="Segoe UI"/>
          <w:b w:val="0"/>
          <w:bCs/>
          <w:sz w:val="20"/>
          <w:szCs w:val="22"/>
        </w:rPr>
        <w:t>.</w:t>
      </w:r>
    </w:p>
    <w:p w:rsidR="00EA3353" w:rsidRPr="000F6DFF" w:rsidRDefault="00EA3353" w:rsidP="00EA3353">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rsidR="00EA3353" w:rsidRPr="000F6DFF" w:rsidRDefault="00EA3353" w:rsidP="00EA3353">
      <w:pPr>
        <w:tabs>
          <w:tab w:val="left" w:pos="2655"/>
        </w:tabs>
        <w:jc w:val="both"/>
        <w:rPr>
          <w:rFonts w:ascii="Segoe UI" w:hAnsi="Segoe UI" w:cs="Segoe UI"/>
          <w:i/>
          <w:szCs w:val="22"/>
        </w:rPr>
      </w:pPr>
    </w:p>
    <w:p w:rsidR="00EA3353" w:rsidRPr="000F6DFF" w:rsidRDefault="00EA3353" w:rsidP="00EA3353">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Default="00EA3353" w:rsidP="00EA3353">
      <w:pPr>
        <w:rPr>
          <w:rFonts w:ascii="Segoe UI" w:hAnsi="Segoe UI" w:cs="Segoe UI"/>
          <w:i/>
          <w:szCs w:val="22"/>
        </w:rPr>
      </w:pPr>
    </w:p>
    <w:p w:rsidR="00EA3353" w:rsidRPr="000F6DFF" w:rsidRDefault="00EA3353" w:rsidP="00EA3353">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EA3353" w:rsidRPr="00900130" w:rsidTr="000365CE">
        <w:tc>
          <w:tcPr>
            <w:tcW w:w="9776" w:type="dxa"/>
            <w:gridSpan w:val="4"/>
            <w:shd w:val="clear" w:color="auto" w:fill="000000" w:themeFill="text1"/>
          </w:tcPr>
          <w:p w:rsidR="00EA3353" w:rsidRPr="00900130" w:rsidRDefault="00EA3353"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Pr>
                <w:rFonts w:ascii="Segoe UI" w:hAnsi="Segoe UI" w:cs="Segoe UI"/>
                <w:b/>
                <w:color w:val="FFFFFF" w:themeColor="background1"/>
                <w:sz w:val="28"/>
                <w:szCs w:val="18"/>
                <w:lang w:val="en-NZ"/>
              </w:rPr>
              <w:t>Expert</w:t>
            </w:r>
            <w:r w:rsidRPr="00824821">
              <w:rPr>
                <w:rFonts w:ascii="Segoe UI" w:hAnsi="Segoe UI" w:cs="Segoe UI"/>
                <w:b/>
                <w:color w:val="FFFFFF" w:themeColor="background1"/>
                <w:sz w:val="28"/>
                <w:szCs w:val="18"/>
                <w:lang w:val="en-NZ"/>
              </w:rPr>
              <w:t xml:space="preserve"> RN</w:t>
            </w:r>
          </w:p>
        </w:tc>
      </w:tr>
      <w:tr w:rsidR="00EA3353" w:rsidRPr="00900130" w:rsidTr="000365CE">
        <w:trPr>
          <w:trHeight w:val="560"/>
        </w:trPr>
        <w:tc>
          <w:tcPr>
            <w:tcW w:w="516" w:type="dxa"/>
            <w:shd w:val="clear" w:color="auto" w:fill="D9D9D9" w:themeFill="background1" w:themeFillShade="D9"/>
          </w:tcPr>
          <w:p w:rsidR="00EA3353" w:rsidRPr="00900130" w:rsidRDefault="00EA3353" w:rsidP="000365CE">
            <w:pPr>
              <w:rPr>
                <w:rFonts w:ascii="Segoe UI" w:hAnsi="Segoe UI" w:cs="Segoe UI"/>
                <w:b/>
                <w:szCs w:val="22"/>
                <w:lang w:val="en-NZ"/>
              </w:rPr>
            </w:pPr>
          </w:p>
        </w:tc>
        <w:tc>
          <w:tcPr>
            <w:tcW w:w="6694" w:type="dxa"/>
            <w:shd w:val="clear" w:color="auto" w:fill="D9D9D9" w:themeFill="background1" w:themeFillShade="D9"/>
          </w:tcPr>
          <w:p w:rsidR="00EA3353" w:rsidRPr="00900130" w:rsidRDefault="00EA3353" w:rsidP="000365CE">
            <w:pPr>
              <w:rPr>
                <w:rFonts w:ascii="Segoe UI" w:hAnsi="Segoe UI" w:cs="Segoe UI"/>
                <w:b/>
                <w:sz w:val="24"/>
                <w:szCs w:val="22"/>
                <w:lang w:val="en-NZ"/>
              </w:rPr>
            </w:pPr>
          </w:p>
          <w:p w:rsidR="00EA3353" w:rsidRPr="00824821" w:rsidRDefault="00EA3353" w:rsidP="000365CE">
            <w:pPr>
              <w:rPr>
                <w:rFonts w:ascii="Segoe UI" w:hAnsi="Segoe UI" w:cs="Segoe UI"/>
                <w:b/>
                <w:sz w:val="22"/>
                <w:lang w:val="en-NZ"/>
              </w:rPr>
            </w:pPr>
            <w:r w:rsidRPr="00824821">
              <w:rPr>
                <w:rFonts w:ascii="Segoe UI" w:hAnsi="Segoe UI" w:cs="Segoe UI"/>
                <w:b/>
                <w:sz w:val="22"/>
                <w:lang w:val="en-NZ"/>
              </w:rPr>
              <w:t>Applicant Name:</w:t>
            </w:r>
          </w:p>
          <w:p w:rsidR="00EA3353" w:rsidRPr="00900130" w:rsidRDefault="00EA3353"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 xml:space="preserve">Assessor to </w:t>
            </w:r>
            <w:proofErr w:type="gramStart"/>
            <w:r w:rsidRPr="00824821">
              <w:rPr>
                <w:rFonts w:ascii="Segoe UI" w:hAnsi="Segoe UI" w:cs="Segoe UI"/>
                <w:b/>
                <w:sz w:val="18"/>
                <w:szCs w:val="18"/>
                <w:lang w:val="en-NZ"/>
              </w:rPr>
              <w:t>complete</w:t>
            </w:r>
            <w:proofErr w:type="gramEnd"/>
          </w:p>
          <w:p w:rsidR="00EA3353" w:rsidRPr="00824821" w:rsidRDefault="00EA3353"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EA3353" w:rsidRPr="00900130" w:rsidTr="000365CE">
        <w:trPr>
          <w:trHeight w:val="413"/>
        </w:trPr>
        <w:tc>
          <w:tcPr>
            <w:tcW w:w="516" w:type="dxa"/>
          </w:tcPr>
          <w:p w:rsidR="00EA3353" w:rsidRPr="00A37F3A" w:rsidRDefault="00EA3353" w:rsidP="000365CE">
            <w:pPr>
              <w:rPr>
                <w:rFonts w:ascii="Segoe UI" w:hAnsi="Segoe UI" w:cs="Segoe UI"/>
                <w:szCs w:val="16"/>
              </w:rPr>
            </w:pPr>
            <w:r w:rsidRPr="00A37F3A">
              <w:rPr>
                <w:rFonts w:ascii="Segoe UI" w:hAnsi="Segoe UI" w:cs="Segoe UI"/>
                <w:szCs w:val="16"/>
              </w:rPr>
              <w:t>1.</w:t>
            </w:r>
          </w:p>
        </w:tc>
        <w:tc>
          <w:tcPr>
            <w:tcW w:w="6694" w:type="dxa"/>
          </w:tcPr>
          <w:p w:rsidR="00EA3353" w:rsidRPr="00824821" w:rsidRDefault="00EA3353" w:rsidP="000365CE">
            <w:pPr>
              <w:rPr>
                <w:rFonts w:ascii="Segoe UI" w:hAnsi="Segoe UI" w:cs="Segoe UI"/>
                <w:b/>
                <w:szCs w:val="16"/>
              </w:rPr>
            </w:pPr>
            <w:r w:rsidRPr="00824821">
              <w:rPr>
                <w:rFonts w:ascii="Segoe UI" w:hAnsi="Segoe UI" w:cs="Segoe UI"/>
                <w:b/>
                <w:szCs w:val="16"/>
              </w:rPr>
              <w:t xml:space="preserve">Annual Practising Certificate </w:t>
            </w:r>
          </w:p>
          <w:p w:rsidR="00EA3353" w:rsidRPr="00900130" w:rsidRDefault="00EA3353" w:rsidP="000365CE">
            <w:pPr>
              <w:rPr>
                <w:rFonts w:ascii="Segoe UI" w:hAnsi="Segoe UI" w:cs="Segoe UI"/>
                <w:sz w:val="18"/>
                <w:szCs w:val="18"/>
              </w:rPr>
            </w:pPr>
            <w:r w:rsidRPr="00900130">
              <w:rPr>
                <w:rFonts w:ascii="Segoe UI" w:hAnsi="Segoe UI" w:cs="Segoe UI"/>
                <w:sz w:val="18"/>
                <w:szCs w:val="18"/>
              </w:rPr>
              <w:t xml:space="preserve">Printout from NCNZ Website, or copy of current APC (front and </w:t>
            </w:r>
            <w:proofErr w:type="gramStart"/>
            <w:r w:rsidRPr="00900130">
              <w:rPr>
                <w:rFonts w:ascii="Segoe UI" w:hAnsi="Segoe UI" w:cs="Segoe UI"/>
                <w:sz w:val="18"/>
                <w:szCs w:val="18"/>
              </w:rPr>
              <w:t>back )</w:t>
            </w:r>
            <w:proofErr w:type="gramEnd"/>
          </w:p>
        </w:tc>
        <w:tc>
          <w:tcPr>
            <w:tcW w:w="1149" w:type="dxa"/>
            <w:tcBorders>
              <w:right w:val="triple" w:sz="4" w:space="0" w:color="auto"/>
            </w:tcBorders>
          </w:tcPr>
          <w:p w:rsidR="00EA3353" w:rsidRPr="00900130" w:rsidRDefault="00EA3353"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rsidR="00EA3353" w:rsidRPr="00900130" w:rsidRDefault="00EA3353" w:rsidP="000365CE">
            <w:pPr>
              <w:rPr>
                <w:rFonts w:ascii="Segoe UI" w:hAnsi="Segoe UI" w:cs="Segoe UI"/>
                <w:sz w:val="18"/>
                <w:szCs w:val="18"/>
              </w:rPr>
            </w:pPr>
            <w:r w:rsidRPr="00900130">
              <w:rPr>
                <w:rFonts w:ascii="Segoe UI" w:hAnsi="Segoe UI" w:cs="Segoe UI"/>
                <w:sz w:val="36"/>
                <w:szCs w:val="22"/>
              </w:rPr>
              <w:t>□</w:t>
            </w:r>
          </w:p>
        </w:tc>
      </w:tr>
      <w:tr w:rsidR="00EA3353" w:rsidRPr="00900130" w:rsidTr="000365CE">
        <w:tc>
          <w:tcPr>
            <w:tcW w:w="516" w:type="dxa"/>
            <w:shd w:val="clear" w:color="auto" w:fill="auto"/>
          </w:tcPr>
          <w:p w:rsidR="00EA3353" w:rsidRPr="00A37F3A" w:rsidRDefault="00EA3353" w:rsidP="000365CE">
            <w:pPr>
              <w:rPr>
                <w:rFonts w:ascii="Segoe UI" w:hAnsi="Segoe UI" w:cs="Segoe UI"/>
                <w:szCs w:val="16"/>
                <w:lang w:val="en-NZ"/>
              </w:rPr>
            </w:pPr>
            <w:r w:rsidRPr="00A37F3A">
              <w:rPr>
                <w:rFonts w:ascii="Segoe UI" w:hAnsi="Segoe UI" w:cs="Segoe UI"/>
                <w:szCs w:val="16"/>
                <w:lang w:val="en-NZ"/>
              </w:rPr>
              <w:t>2.</w:t>
            </w:r>
          </w:p>
        </w:tc>
        <w:tc>
          <w:tcPr>
            <w:tcW w:w="6694" w:type="dxa"/>
            <w:shd w:val="clear" w:color="auto" w:fill="auto"/>
          </w:tcPr>
          <w:p w:rsidR="00EA3353" w:rsidRPr="00824821" w:rsidRDefault="00EA3353" w:rsidP="000365CE">
            <w:pPr>
              <w:rPr>
                <w:rFonts w:ascii="Segoe UI" w:hAnsi="Segoe UI" w:cs="Segoe UI"/>
                <w:b/>
                <w:lang w:val="en-NZ"/>
              </w:rPr>
            </w:pPr>
            <w:r w:rsidRPr="00824821">
              <w:rPr>
                <w:rFonts w:ascii="Segoe UI" w:hAnsi="Segoe UI" w:cs="Segoe UI"/>
                <w:b/>
                <w:lang w:val="en-NZ"/>
              </w:rPr>
              <w:t>Hours of Practice</w:t>
            </w:r>
          </w:p>
          <w:p w:rsidR="00EA3353" w:rsidRPr="00900130" w:rsidRDefault="00EA3353"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rsidR="00EA3353" w:rsidRPr="00900130" w:rsidRDefault="00EA3353"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rsidR="00EA3353" w:rsidRPr="00900130" w:rsidRDefault="00EA3353" w:rsidP="000365CE">
            <w:pPr>
              <w:rPr>
                <w:rFonts w:ascii="Segoe UI" w:hAnsi="Segoe UI" w:cs="Segoe UI"/>
                <w:szCs w:val="22"/>
                <w:lang w:val="en-NZ"/>
              </w:rPr>
            </w:pPr>
            <w:r w:rsidRPr="00900130">
              <w:rPr>
                <w:rFonts w:ascii="Segoe UI" w:hAnsi="Segoe UI" w:cs="Segoe UI"/>
                <w:sz w:val="36"/>
                <w:szCs w:val="22"/>
              </w:rPr>
              <w:t>□</w:t>
            </w:r>
          </w:p>
        </w:tc>
      </w:tr>
      <w:tr w:rsidR="00EA3353" w:rsidRPr="00900130" w:rsidTr="000365CE">
        <w:tc>
          <w:tcPr>
            <w:tcW w:w="516" w:type="dxa"/>
            <w:shd w:val="clear" w:color="auto" w:fill="auto"/>
          </w:tcPr>
          <w:p w:rsidR="00EA3353" w:rsidRPr="00A37F3A" w:rsidRDefault="00EA3353" w:rsidP="000365CE">
            <w:pPr>
              <w:rPr>
                <w:rFonts w:ascii="Segoe UI" w:hAnsi="Segoe UI" w:cs="Segoe UI"/>
                <w:szCs w:val="16"/>
                <w:lang w:val="en-NZ"/>
              </w:rPr>
            </w:pPr>
            <w:r w:rsidRPr="00A37F3A">
              <w:rPr>
                <w:rFonts w:ascii="Segoe UI" w:hAnsi="Segoe UI" w:cs="Segoe UI"/>
                <w:szCs w:val="16"/>
                <w:lang w:val="en-NZ"/>
              </w:rPr>
              <w:t>3.</w:t>
            </w:r>
          </w:p>
        </w:tc>
        <w:tc>
          <w:tcPr>
            <w:tcW w:w="6694" w:type="dxa"/>
            <w:shd w:val="clear" w:color="auto" w:fill="auto"/>
          </w:tcPr>
          <w:p w:rsidR="00EA3353" w:rsidRDefault="00EA3353" w:rsidP="000365CE">
            <w:pPr>
              <w:rPr>
                <w:rFonts w:ascii="Segoe UI" w:hAnsi="Segoe UI" w:cs="Segoe UI"/>
                <w:b/>
                <w:szCs w:val="16"/>
              </w:rPr>
            </w:pPr>
            <w:r>
              <w:rPr>
                <w:rFonts w:ascii="Segoe UI" w:hAnsi="Segoe UI" w:cs="Segoe UI"/>
                <w:b/>
                <w:szCs w:val="16"/>
              </w:rPr>
              <w:t>Current CV</w:t>
            </w:r>
          </w:p>
          <w:p w:rsidR="00EA3353" w:rsidRPr="005E3A2B" w:rsidRDefault="00EA3353" w:rsidP="000365CE">
            <w:pPr>
              <w:rPr>
                <w:rFonts w:ascii="Segoe UI" w:hAnsi="Segoe UI" w:cs="Segoe UI"/>
                <w:bCs/>
                <w:lang w:val="en-NZ"/>
              </w:rPr>
            </w:pPr>
            <w:r w:rsidRPr="005E3A2B">
              <w:rPr>
                <w:rFonts w:ascii="Segoe UI" w:hAnsi="Segoe UI" w:cs="Segoe UI"/>
                <w:bCs/>
                <w:sz w:val="18"/>
                <w:szCs w:val="18"/>
                <w:lang w:val="en-NZ"/>
              </w:rPr>
              <w:t>Providing work and education history</w:t>
            </w:r>
          </w:p>
        </w:tc>
        <w:tc>
          <w:tcPr>
            <w:tcW w:w="1149" w:type="dxa"/>
            <w:tcBorders>
              <w:right w:val="triple" w:sz="4" w:space="0" w:color="auto"/>
            </w:tcBorders>
            <w:shd w:val="clear" w:color="auto" w:fill="auto"/>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p>
        </w:tc>
      </w:tr>
      <w:tr w:rsidR="00EA3353" w:rsidRPr="00900130" w:rsidTr="000365CE">
        <w:trPr>
          <w:trHeight w:val="1973"/>
        </w:trPr>
        <w:tc>
          <w:tcPr>
            <w:tcW w:w="516" w:type="dxa"/>
          </w:tcPr>
          <w:p w:rsidR="00EA3353" w:rsidRPr="00900130" w:rsidRDefault="00EA3353" w:rsidP="000365CE">
            <w:pPr>
              <w:rPr>
                <w:rFonts w:ascii="Segoe UI" w:hAnsi="Segoe UI" w:cs="Segoe UI"/>
                <w:bCs/>
              </w:rPr>
            </w:pPr>
            <w:r>
              <w:rPr>
                <w:rFonts w:ascii="Segoe UI" w:hAnsi="Segoe UI" w:cs="Segoe UI"/>
                <w:bCs/>
              </w:rPr>
              <w:t>4</w:t>
            </w:r>
            <w:r w:rsidRPr="00900130">
              <w:rPr>
                <w:rFonts w:ascii="Segoe UI" w:hAnsi="Segoe UI" w:cs="Segoe UI"/>
                <w:bCs/>
              </w:rPr>
              <w:t>.</w:t>
            </w:r>
          </w:p>
          <w:p w:rsidR="00EA3353" w:rsidRPr="00900130" w:rsidRDefault="00EA3353" w:rsidP="000365CE">
            <w:pPr>
              <w:rPr>
                <w:rFonts w:ascii="Segoe UI" w:hAnsi="Segoe UI" w:cs="Segoe UI"/>
                <w:bCs/>
              </w:rPr>
            </w:pPr>
          </w:p>
          <w:p w:rsidR="00EA3353" w:rsidRPr="00900130" w:rsidRDefault="00EA3353" w:rsidP="000365CE">
            <w:pPr>
              <w:rPr>
                <w:rFonts w:ascii="Segoe UI" w:hAnsi="Segoe UI" w:cs="Segoe UI"/>
                <w:bCs/>
              </w:rPr>
            </w:pPr>
          </w:p>
          <w:p w:rsidR="00EA3353" w:rsidRPr="00900130" w:rsidRDefault="00EA3353" w:rsidP="000365CE">
            <w:pPr>
              <w:rPr>
                <w:rFonts w:ascii="Segoe UI" w:hAnsi="Segoe UI" w:cs="Segoe UI"/>
                <w:bCs/>
                <w:sz w:val="14"/>
              </w:rPr>
            </w:pPr>
          </w:p>
          <w:p w:rsidR="00EA3353" w:rsidRPr="00900130" w:rsidRDefault="00EA3353" w:rsidP="000365CE">
            <w:pPr>
              <w:rPr>
                <w:rFonts w:ascii="Segoe UI" w:hAnsi="Segoe UI" w:cs="Segoe UI"/>
                <w:b/>
                <w:bCs/>
                <w:u w:val="single"/>
              </w:rPr>
            </w:pPr>
          </w:p>
        </w:tc>
        <w:tc>
          <w:tcPr>
            <w:tcW w:w="6694" w:type="dxa"/>
          </w:tcPr>
          <w:p w:rsidR="00EA3353" w:rsidRPr="00824821" w:rsidRDefault="00EA3353" w:rsidP="000365CE">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rsidR="00EA3353" w:rsidRPr="00900130" w:rsidRDefault="00EA3353" w:rsidP="000365CE">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rsidR="00EA3353" w:rsidRPr="00900130" w:rsidRDefault="00EA3353" w:rsidP="000365CE">
            <w:pPr>
              <w:pStyle w:val="BodyText3"/>
              <w:tabs>
                <w:tab w:val="left" w:pos="426"/>
              </w:tabs>
              <w:rPr>
                <w:rFonts w:ascii="Segoe UI" w:hAnsi="Segoe UI" w:cs="Segoe UI"/>
                <w:sz w:val="12"/>
              </w:rPr>
            </w:pPr>
          </w:p>
          <w:p w:rsidR="00EA3353" w:rsidRPr="00824821" w:rsidRDefault="00EA3353" w:rsidP="000365CE">
            <w:pPr>
              <w:rPr>
                <w:rFonts w:ascii="Segoe UI" w:hAnsi="Segoe UI" w:cs="Segoe UI"/>
                <w:b/>
                <w:lang w:val="en-NZ"/>
              </w:rPr>
            </w:pPr>
            <w:r w:rsidRPr="00824821">
              <w:rPr>
                <w:rFonts w:ascii="Segoe UI" w:hAnsi="Segoe UI" w:cs="Segoe UI"/>
                <w:b/>
                <w:lang w:val="en-NZ"/>
              </w:rPr>
              <w:t>Self-Assessment</w:t>
            </w:r>
          </w:p>
          <w:p w:rsidR="00EA3353" w:rsidRPr="00900130" w:rsidRDefault="00EA3353" w:rsidP="000365CE">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xml:space="preserve">. All competencies must have an example of how the nurse meets the competency in </w:t>
            </w:r>
            <w:proofErr w:type="gramStart"/>
            <w:r w:rsidRPr="00900130">
              <w:rPr>
                <w:rFonts w:ascii="Segoe UI" w:hAnsi="Segoe UI" w:cs="Segoe UI"/>
                <w:b w:val="0"/>
                <w:sz w:val="18"/>
                <w:szCs w:val="18"/>
              </w:rPr>
              <w:t>day to day</w:t>
            </w:r>
            <w:proofErr w:type="gramEnd"/>
            <w:r w:rsidRPr="00900130">
              <w:rPr>
                <w:rFonts w:ascii="Segoe UI" w:hAnsi="Segoe UI" w:cs="Segoe UI"/>
                <w:b w:val="0"/>
                <w:sz w:val="18"/>
                <w:szCs w:val="18"/>
              </w:rPr>
              <w:t xml:space="preserve"> practice at the level applied</w:t>
            </w:r>
          </w:p>
          <w:p w:rsidR="00EA3353" w:rsidRDefault="00EA3353" w:rsidP="000365CE">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w:t>
            </w:r>
            <w:proofErr w:type="gramStart"/>
            <w:r>
              <w:rPr>
                <w:rFonts w:ascii="Segoe UI" w:hAnsi="Segoe UI" w:cs="Segoe UI"/>
                <w:b w:val="0"/>
                <w:sz w:val="18"/>
                <w:szCs w:val="18"/>
              </w:rPr>
              <w:t>Nurse;</w:t>
            </w:r>
            <w:proofErr w:type="gramEnd"/>
            <w:r>
              <w:rPr>
                <w:rFonts w:ascii="Segoe UI" w:hAnsi="Segoe UI" w:cs="Segoe UI"/>
                <w:b w:val="0"/>
                <w:sz w:val="18"/>
                <w:szCs w:val="18"/>
              </w:rPr>
              <w:t xml:space="preserve"> or a peer RN with approval from Line Manager</w:t>
            </w:r>
            <w:r w:rsidR="00C230F8">
              <w:rPr>
                <w:rFonts w:ascii="Segoe UI" w:hAnsi="Segoe UI" w:cs="Segoe UI"/>
                <w:b w:val="0"/>
                <w:sz w:val="18"/>
                <w:szCs w:val="18"/>
              </w:rPr>
              <w:t xml:space="preserve"> of current workplace.</w:t>
            </w:r>
          </w:p>
          <w:p w:rsidR="00B12FD8" w:rsidRPr="008A5F1B" w:rsidRDefault="00B12FD8" w:rsidP="000365CE">
            <w:pPr>
              <w:pStyle w:val="BodyText3"/>
              <w:tabs>
                <w:tab w:val="left" w:pos="426"/>
              </w:tabs>
              <w:rPr>
                <w:rFonts w:ascii="Segoe UI" w:hAnsi="Segoe UI" w:cs="Segoe UI"/>
                <w:b w:val="0"/>
                <w:sz w:val="18"/>
                <w:szCs w:val="18"/>
              </w:rPr>
            </w:pPr>
            <w:r w:rsidRPr="00EB778F">
              <w:rPr>
                <w:rFonts w:ascii="Segoe UI" w:hAnsi="Segoe UI" w:cs="Segoe UI"/>
                <w:b w:val="0"/>
                <w:bCs/>
                <w:sz w:val="18"/>
                <w:szCs w:val="18"/>
              </w:rPr>
              <w:t>The PA (self-assessment) should contain evidence from the last 12 months. If sections 7, 8, 9</w:t>
            </w:r>
            <w:r>
              <w:rPr>
                <w:rFonts w:ascii="Segoe UI" w:hAnsi="Segoe UI" w:cs="Segoe UI"/>
                <w:b w:val="0"/>
                <w:bCs/>
                <w:sz w:val="18"/>
                <w:szCs w:val="18"/>
              </w:rPr>
              <w:t>, 10 and 11</w:t>
            </w:r>
            <w:r w:rsidRPr="00EB778F">
              <w:rPr>
                <w:rFonts w:ascii="Segoe UI" w:hAnsi="Segoe UI" w:cs="Segoe UI"/>
                <w:b w:val="0"/>
                <w:bCs/>
                <w:sz w:val="18"/>
                <w:szCs w:val="18"/>
              </w:rPr>
              <w:t xml:space="preserve"> were completed over 12 months ago then a separate piece of evidence or statement would be needed.</w:t>
            </w:r>
            <w:r w:rsidRPr="00EB778F">
              <w:rPr>
                <w:rFonts w:ascii="Arial" w:hAnsi="Arial" w:cs="Arial"/>
                <w:b w:val="0"/>
                <w:bCs/>
                <w:sz w:val="14"/>
                <w:szCs w:val="14"/>
              </w:rPr>
              <w:t xml:space="preserve"> </w:t>
            </w:r>
            <w:r w:rsidRPr="00EB778F">
              <w:rPr>
                <w:rFonts w:ascii="Arial" w:hAnsi="Arial" w:cs="Arial"/>
                <w:b w:val="0"/>
                <w:bCs/>
                <w:sz w:val="14"/>
                <w:szCs w:val="14"/>
                <w:highlight w:val="yellow"/>
              </w:rPr>
              <w:t xml:space="preserve"> </w:t>
            </w:r>
          </w:p>
        </w:tc>
        <w:tc>
          <w:tcPr>
            <w:tcW w:w="1149" w:type="dxa"/>
            <w:tcBorders>
              <w:right w:val="triple" w:sz="4" w:space="0" w:color="auto"/>
            </w:tcBorders>
          </w:tcPr>
          <w:p w:rsidR="00EA3353" w:rsidRPr="00900130" w:rsidRDefault="00EA3353" w:rsidP="000365CE">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rsidR="00EA3353" w:rsidRPr="00900130" w:rsidRDefault="00EA3353" w:rsidP="000365CE">
            <w:pPr>
              <w:rPr>
                <w:rFonts w:ascii="Segoe UI" w:hAnsi="Segoe UI" w:cs="Segoe UI"/>
                <w:bCs/>
              </w:rPr>
            </w:pPr>
            <w:r w:rsidRPr="00900130">
              <w:rPr>
                <w:rFonts w:ascii="Segoe UI" w:hAnsi="Segoe UI" w:cs="Segoe UI"/>
                <w:sz w:val="36"/>
                <w:szCs w:val="22"/>
              </w:rPr>
              <w:t>□</w:t>
            </w:r>
          </w:p>
        </w:tc>
      </w:tr>
      <w:tr w:rsidR="00EA3353" w:rsidRPr="00900130" w:rsidTr="000365CE">
        <w:trPr>
          <w:trHeight w:val="965"/>
        </w:trPr>
        <w:tc>
          <w:tcPr>
            <w:tcW w:w="516" w:type="dxa"/>
            <w:vMerge w:val="restart"/>
          </w:tcPr>
          <w:p w:rsidR="00EA3353" w:rsidRPr="00900130" w:rsidRDefault="00EA3353" w:rsidP="000365CE">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rsidR="00EA3353" w:rsidRPr="00824821" w:rsidRDefault="00EA3353" w:rsidP="000365CE">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rsidR="00EA3353" w:rsidRPr="00900130" w:rsidRDefault="00EA3353" w:rsidP="000365CE">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rsidR="00EA3353" w:rsidRDefault="00EA3353" w:rsidP="000365CE">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rsidR="00EA3353" w:rsidRPr="008A5F1B" w:rsidRDefault="00EA3353" w:rsidP="000365CE">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rsidR="00EA3353" w:rsidRPr="00900130" w:rsidRDefault="00EA3353" w:rsidP="000365CE">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rsidR="00EA3353" w:rsidRPr="00900130" w:rsidRDefault="00EA3353" w:rsidP="000365CE">
            <w:pPr>
              <w:contextualSpacing/>
              <w:rPr>
                <w:rFonts w:ascii="Segoe UI" w:hAnsi="Segoe UI" w:cs="Segoe UI"/>
                <w:bCs/>
                <w:sz w:val="18"/>
              </w:rPr>
            </w:pPr>
            <w:r w:rsidRPr="00900130">
              <w:rPr>
                <w:rFonts w:ascii="Segoe UI" w:hAnsi="Segoe UI" w:cs="Segoe UI"/>
                <w:sz w:val="36"/>
                <w:szCs w:val="22"/>
              </w:rPr>
              <w:t>□</w:t>
            </w:r>
          </w:p>
        </w:tc>
      </w:tr>
      <w:tr w:rsidR="00EA3353" w:rsidRPr="00900130" w:rsidTr="000365CE">
        <w:trPr>
          <w:trHeight w:val="1037"/>
        </w:trPr>
        <w:tc>
          <w:tcPr>
            <w:tcW w:w="516" w:type="dxa"/>
            <w:vMerge/>
          </w:tcPr>
          <w:p w:rsidR="00EA3353" w:rsidRPr="00900130" w:rsidRDefault="00EA3353" w:rsidP="000365CE">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rsidR="00EA3353" w:rsidRPr="00900130" w:rsidRDefault="00EA3353" w:rsidP="000365CE">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rsidR="00EA3353" w:rsidRPr="00900130" w:rsidRDefault="00EA3353" w:rsidP="000365CE">
            <w:pPr>
              <w:rPr>
                <w:rFonts w:ascii="Segoe UI" w:hAnsi="Segoe UI" w:cs="Segoe UI"/>
                <w:sz w:val="18"/>
                <w:szCs w:val="18"/>
              </w:rPr>
            </w:pPr>
            <w:r w:rsidRPr="00900130">
              <w:rPr>
                <w:rFonts w:ascii="Segoe UI" w:hAnsi="Segoe UI" w:cs="Segoe UI"/>
                <w:sz w:val="18"/>
                <w:szCs w:val="18"/>
              </w:rPr>
              <w:t xml:space="preserve">This is to be related to your practice area. </w:t>
            </w:r>
          </w:p>
          <w:p w:rsidR="00EA3353" w:rsidRPr="00900130" w:rsidRDefault="00EA3353" w:rsidP="000365CE">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EA3353" w:rsidRPr="00900130" w:rsidRDefault="00EA3353" w:rsidP="000365CE">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EA3353" w:rsidRPr="00900130" w:rsidRDefault="00EA3353" w:rsidP="000365CE">
            <w:pPr>
              <w:contextualSpacing/>
              <w:rPr>
                <w:rFonts w:ascii="Segoe UI" w:hAnsi="Segoe UI" w:cs="Segoe UI"/>
                <w:sz w:val="36"/>
                <w:szCs w:val="22"/>
              </w:rPr>
            </w:pPr>
            <w:r w:rsidRPr="00900130">
              <w:rPr>
                <w:rFonts w:ascii="Segoe UI" w:hAnsi="Segoe UI" w:cs="Segoe UI"/>
                <w:sz w:val="36"/>
                <w:szCs w:val="22"/>
              </w:rPr>
              <w:t>□</w:t>
            </w:r>
          </w:p>
        </w:tc>
      </w:tr>
      <w:tr w:rsidR="00EA3353" w:rsidRPr="00900130" w:rsidTr="000365CE">
        <w:tc>
          <w:tcPr>
            <w:tcW w:w="516" w:type="dxa"/>
          </w:tcPr>
          <w:p w:rsidR="00EA3353" w:rsidRPr="00900130" w:rsidRDefault="00EA3353" w:rsidP="000365CE">
            <w:pPr>
              <w:rPr>
                <w:rFonts w:ascii="Segoe UI" w:hAnsi="Segoe UI" w:cs="Segoe UI"/>
              </w:rPr>
            </w:pPr>
            <w:r>
              <w:rPr>
                <w:rFonts w:ascii="Segoe UI" w:hAnsi="Segoe UI" w:cs="Segoe UI"/>
              </w:rPr>
              <w:t>6</w:t>
            </w:r>
            <w:r w:rsidRPr="00900130">
              <w:rPr>
                <w:rFonts w:ascii="Segoe UI" w:hAnsi="Segoe UI" w:cs="Segoe UI"/>
              </w:rPr>
              <w:t>.</w:t>
            </w:r>
          </w:p>
        </w:tc>
        <w:tc>
          <w:tcPr>
            <w:tcW w:w="6694" w:type="dxa"/>
          </w:tcPr>
          <w:p w:rsidR="00EA3353" w:rsidRPr="00900130" w:rsidRDefault="00EA3353" w:rsidP="000365CE">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w:t>
            </w:r>
            <w:r w:rsidR="00B12FD8">
              <w:rPr>
                <w:rFonts w:ascii="Segoe UI" w:hAnsi="Segoe UI" w:cs="Segoe UI"/>
                <w:szCs w:val="18"/>
              </w:rPr>
              <w:t>Expert</w:t>
            </w:r>
            <w:r w:rsidRPr="00824821">
              <w:rPr>
                <w:rFonts w:ascii="Segoe UI" w:hAnsi="Segoe UI" w:cs="Segoe UI"/>
                <w:szCs w:val="18"/>
              </w:rPr>
              <w:t xml:space="preserve"> Level discussed with Manager or an Equivalent Designated Senior Nurse </w:t>
            </w:r>
          </w:p>
        </w:tc>
        <w:tc>
          <w:tcPr>
            <w:tcW w:w="1149" w:type="dxa"/>
            <w:tcBorders>
              <w:right w:val="triple" w:sz="4" w:space="0" w:color="auto"/>
            </w:tcBorders>
          </w:tcPr>
          <w:p w:rsidR="00EA3353" w:rsidRPr="00900130" w:rsidRDefault="00EA3353" w:rsidP="000365CE">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rsidR="00EA3353" w:rsidRPr="00900130" w:rsidRDefault="00EA3353" w:rsidP="000365CE">
            <w:pPr>
              <w:rPr>
                <w:rFonts w:ascii="Segoe UI" w:hAnsi="Segoe UI" w:cs="Segoe UI"/>
                <w:sz w:val="36"/>
                <w:szCs w:val="22"/>
              </w:rPr>
            </w:pPr>
            <w:r w:rsidRPr="00900130">
              <w:rPr>
                <w:rFonts w:ascii="Segoe UI" w:hAnsi="Segoe UI" w:cs="Segoe UI"/>
                <w:sz w:val="36"/>
                <w:szCs w:val="22"/>
              </w:rPr>
              <w:t>□</w:t>
            </w:r>
          </w:p>
        </w:tc>
      </w:tr>
      <w:tr w:rsidR="00EA3353" w:rsidRPr="00900130" w:rsidTr="000365CE">
        <w:tc>
          <w:tcPr>
            <w:tcW w:w="9776" w:type="dxa"/>
            <w:gridSpan w:val="4"/>
          </w:tcPr>
          <w:p w:rsidR="00EA3353" w:rsidRPr="00B12FD8" w:rsidRDefault="00EA3353" w:rsidP="000365CE">
            <w:pPr>
              <w:rPr>
                <w:rFonts w:ascii="Segoe UI" w:hAnsi="Segoe UI" w:cs="Segoe UI"/>
                <w:b/>
              </w:rPr>
            </w:pPr>
            <w:r w:rsidRPr="00B12FD8">
              <w:rPr>
                <w:rFonts w:ascii="Segoe UI" w:hAnsi="Segoe UI" w:cs="Segoe UI"/>
                <w:b/>
                <w:u w:val="single"/>
              </w:rPr>
              <w:t>NB</w:t>
            </w:r>
            <w:r w:rsidRPr="00B12FD8">
              <w:rPr>
                <w:rFonts w:ascii="Segoe UI" w:hAnsi="Segoe UI" w:cs="Segoe UI"/>
                <w:b/>
              </w:rPr>
              <w:t xml:space="preserve">. If the </w:t>
            </w:r>
            <w:r w:rsidR="00F01D17">
              <w:rPr>
                <w:rFonts w:ascii="Segoe UI" w:hAnsi="Segoe UI" w:cs="Segoe UI"/>
                <w:b/>
              </w:rPr>
              <w:t xml:space="preserve">following </w:t>
            </w:r>
            <w:r w:rsidRPr="00B12FD8">
              <w:rPr>
                <w:rFonts w:ascii="Segoe UI" w:hAnsi="Segoe UI" w:cs="Segoe UI"/>
                <w:b/>
              </w:rPr>
              <w:t>level of practice evidence (7, 8, 9, 10 and 11) is met within the standard requirements (</w:t>
            </w:r>
            <w:proofErr w:type="gramStart"/>
            <w:r w:rsidRPr="00B12FD8">
              <w:rPr>
                <w:rFonts w:ascii="Segoe UI" w:hAnsi="Segoe UI" w:cs="Segoe UI"/>
                <w:b/>
              </w:rPr>
              <w:t>e.g.</w:t>
            </w:r>
            <w:proofErr w:type="gramEnd"/>
            <w:r w:rsidRPr="00B12FD8">
              <w:rPr>
                <w:rFonts w:ascii="Segoe UI" w:hAnsi="Segoe UI" w:cs="Segoe UI"/>
                <w:b/>
              </w:rPr>
              <w:t xml:space="preserve"> PA, self-assessment and senior nurse/peer review), then no additional evidence is required. If it is </w:t>
            </w:r>
            <w:proofErr w:type="gramStart"/>
            <w:r w:rsidRPr="00B12FD8">
              <w:rPr>
                <w:rFonts w:ascii="Segoe UI" w:hAnsi="Segoe UI" w:cs="Segoe UI"/>
                <w:b/>
              </w:rPr>
              <w:t>not</w:t>
            </w:r>
            <w:proofErr w:type="gramEnd"/>
            <w:r w:rsidRPr="00B12FD8">
              <w:rPr>
                <w:rFonts w:ascii="Segoe UI" w:hAnsi="Segoe UI" w:cs="Segoe UI"/>
                <w:b/>
              </w:rPr>
              <w:t xml:space="preserve"> then separate evidence should be provided to support </w:t>
            </w:r>
            <w:r w:rsidR="00B12FD8">
              <w:rPr>
                <w:rFonts w:ascii="Segoe UI" w:hAnsi="Segoe UI" w:cs="Segoe UI"/>
                <w:b/>
              </w:rPr>
              <w:t>Expert</w:t>
            </w:r>
            <w:r w:rsidRPr="00B12FD8">
              <w:rPr>
                <w:rFonts w:ascii="Segoe UI" w:hAnsi="Segoe UI" w:cs="Segoe UI"/>
                <w:b/>
              </w:rPr>
              <w:t xml:space="preserve"> level of practice.</w:t>
            </w:r>
            <w:r w:rsidR="00C230F8">
              <w:rPr>
                <w:rFonts w:ascii="Segoe UI" w:hAnsi="Segoe UI" w:cs="Segoe UI"/>
                <w:b/>
              </w:rPr>
              <w:t xml:space="preserve"> Evidence must be obtained and signed by your Line Manager of your current workplace</w:t>
            </w: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7.</w:t>
            </w:r>
          </w:p>
        </w:tc>
        <w:tc>
          <w:tcPr>
            <w:tcW w:w="6694" w:type="dxa"/>
          </w:tcPr>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rPr>
              <w:t xml:space="preserve">The integration of the acquired nursing knowledge into nursing practice demonstrated throughout the </w:t>
            </w:r>
            <w:proofErr w:type="gramStart"/>
            <w:r w:rsidRPr="00B12FD8">
              <w:rPr>
                <w:rFonts w:ascii="Segoe UI" w:hAnsi="Segoe UI" w:cs="Segoe UI"/>
              </w:rPr>
              <w:t>portfolio</w:t>
            </w:r>
            <w:proofErr w:type="gramEnd"/>
          </w:p>
          <w:p w:rsidR="00B12FD8" w:rsidRDefault="00B12FD8" w:rsidP="00B12FD8">
            <w:pPr>
              <w:pStyle w:val="BodyText3"/>
              <w:tabs>
                <w:tab w:val="left" w:pos="244"/>
                <w:tab w:val="left" w:pos="2161"/>
                <w:tab w:val="left" w:pos="3436"/>
              </w:tabs>
              <w:rPr>
                <w:rFonts w:ascii="Segoe UI" w:hAnsi="Segoe UI" w:cs="Segoe UI"/>
                <w:i/>
                <w:sz w:val="18"/>
                <w:szCs w:val="18"/>
              </w:rPr>
            </w:pPr>
          </w:p>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900130" w:rsidRDefault="00EA3353" w:rsidP="00EA3353">
            <w:pPr>
              <w:rPr>
                <w:rFonts w:ascii="Segoe UI" w:hAnsi="Segoe UI" w:cs="Segoe UI"/>
                <w:sz w:val="36"/>
                <w:szCs w:val="22"/>
              </w:rPr>
            </w:pPr>
            <w:r w:rsidRPr="00412F4B">
              <w:rPr>
                <w:rFonts w:ascii="Arial" w:hAnsi="Arial" w:cs="Arial"/>
                <w:sz w:val="36"/>
                <w:szCs w:val="22"/>
              </w:rPr>
              <w:t>□</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r w:rsidRPr="00412F4B">
              <w:rPr>
                <w:rFonts w:ascii="Arial" w:hAnsi="Arial" w:cs="Arial"/>
                <w:sz w:val="36"/>
                <w:szCs w:val="22"/>
              </w:rPr>
              <w:t>□</w:t>
            </w: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8.</w:t>
            </w:r>
          </w:p>
        </w:tc>
        <w:tc>
          <w:tcPr>
            <w:tcW w:w="6694" w:type="dxa"/>
          </w:tcPr>
          <w:p w:rsidR="00EA3353" w:rsidRPr="00B12FD8" w:rsidRDefault="00EA3353" w:rsidP="00EA3353">
            <w:pPr>
              <w:pStyle w:val="BodyText3"/>
              <w:tabs>
                <w:tab w:val="left" w:pos="1215"/>
                <w:tab w:val="left" w:pos="2161"/>
                <w:tab w:val="left" w:pos="3436"/>
              </w:tabs>
              <w:rPr>
                <w:rFonts w:ascii="Segoe UI" w:hAnsi="Segoe UI" w:cs="Segoe UI"/>
              </w:rPr>
            </w:pPr>
            <w:r w:rsidRPr="00B12FD8">
              <w:rPr>
                <w:rFonts w:ascii="Segoe UI" w:hAnsi="Segoe UI" w:cs="Segoe UI"/>
              </w:rPr>
              <w:t>Expert knowledge and application of expert practice to care of the complex patient and</w:t>
            </w:r>
            <w:r w:rsidR="001F1156">
              <w:rPr>
                <w:rFonts w:ascii="Segoe UI" w:hAnsi="Segoe UI" w:cs="Segoe UI"/>
              </w:rPr>
              <w:t>/or</w:t>
            </w:r>
            <w:r w:rsidRPr="00B12FD8">
              <w:rPr>
                <w:rFonts w:ascii="Segoe UI" w:hAnsi="Segoe UI" w:cs="Segoe UI"/>
              </w:rPr>
              <w:t xml:space="preserve"> clinical leadership in care </w:t>
            </w:r>
            <w:proofErr w:type="gramStart"/>
            <w:r w:rsidRPr="00B12FD8">
              <w:rPr>
                <w:rFonts w:ascii="Segoe UI" w:hAnsi="Segoe UI" w:cs="Segoe UI"/>
              </w:rPr>
              <w:t>coordination</w:t>
            </w:r>
            <w:proofErr w:type="gramEnd"/>
          </w:p>
          <w:p w:rsidR="00B12FD8" w:rsidRDefault="00B12FD8" w:rsidP="00EA3353">
            <w:pPr>
              <w:pStyle w:val="BodyText3"/>
              <w:tabs>
                <w:tab w:val="left" w:pos="1215"/>
                <w:tab w:val="left" w:pos="2161"/>
                <w:tab w:val="left" w:pos="3436"/>
              </w:tabs>
              <w:rPr>
                <w:rFonts w:ascii="Segoe UI" w:hAnsi="Segoe UI" w:cs="Segoe UI"/>
                <w:b w:val="0"/>
                <w:sz w:val="18"/>
                <w:szCs w:val="18"/>
              </w:rPr>
            </w:pPr>
          </w:p>
          <w:p w:rsidR="00EA3353" w:rsidRPr="00B12FD8" w:rsidRDefault="00EA3353" w:rsidP="00EA3353">
            <w:pPr>
              <w:pStyle w:val="BodyText3"/>
              <w:tabs>
                <w:tab w:val="left" w:pos="1215"/>
                <w:tab w:val="left" w:pos="2161"/>
                <w:tab w:val="left" w:pos="3436"/>
              </w:tabs>
              <w:rPr>
                <w:rFonts w:ascii="Segoe UI" w:hAnsi="Segoe UI" w:cs="Segoe UI"/>
                <w:b w:val="0"/>
                <w:sz w:val="18"/>
                <w:szCs w:val="18"/>
              </w:rPr>
            </w:pPr>
            <w:r w:rsidRPr="00B12FD8">
              <w:rPr>
                <w:rFonts w:ascii="Segoe UI" w:hAnsi="Segoe UI" w:cs="Segoe UI"/>
                <w:b w:val="0"/>
                <w:sz w:val="18"/>
                <w:szCs w:val="18"/>
              </w:rPr>
              <w:t xml:space="preserve">May include, but not limited to </w:t>
            </w:r>
            <w:proofErr w:type="gramStart"/>
            <w:r w:rsidRPr="00B12FD8">
              <w:rPr>
                <w:rFonts w:ascii="Segoe UI" w:hAnsi="Segoe UI" w:cs="Segoe UI"/>
                <w:b w:val="0"/>
                <w:sz w:val="18"/>
                <w:szCs w:val="18"/>
              </w:rPr>
              <w:t>e.g.</w:t>
            </w:r>
            <w:proofErr w:type="gramEnd"/>
            <w:r w:rsidRPr="00B12FD8">
              <w:rPr>
                <w:rFonts w:ascii="Segoe UI" w:hAnsi="Segoe UI" w:cs="Segoe UI"/>
                <w:b w:val="0"/>
                <w:sz w:val="18"/>
                <w:szCs w:val="18"/>
              </w:rPr>
              <w:t xml:space="preserve"> reflection of: Complex patient, or family situation, clinical leadership role or situation</w:t>
            </w:r>
          </w:p>
          <w:p w:rsidR="00EA3353" w:rsidRPr="00B12FD8" w:rsidRDefault="00EA3353" w:rsidP="00EA3353">
            <w:pPr>
              <w:pStyle w:val="BodyText3"/>
              <w:tabs>
                <w:tab w:val="left" w:pos="244"/>
                <w:tab w:val="left" w:pos="2161"/>
                <w:tab w:val="left" w:pos="3436"/>
              </w:tabs>
              <w:rPr>
                <w:rFonts w:ascii="Segoe UI" w:hAnsi="Segoe UI" w:cs="Segoe UI"/>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Default="00EA3353" w:rsidP="00EA3353">
            <w:pPr>
              <w:rPr>
                <w:rFonts w:ascii="Arial" w:hAnsi="Arial" w:cs="Arial"/>
                <w:sz w:val="36"/>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Default="00EA3353" w:rsidP="00EA3353">
            <w:pPr>
              <w:rPr>
                <w:rFonts w:ascii="Arial" w:hAnsi="Arial" w:cs="Arial"/>
                <w:sz w:val="36"/>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9.</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 xml:space="preserve">Contribution to specialty knowledge or innovation in practice and the change process in quality improvement activities </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 xml:space="preserve">May include, but not limited to: </w:t>
            </w:r>
            <w:proofErr w:type="gramStart"/>
            <w:r w:rsidRPr="00B12FD8">
              <w:rPr>
                <w:rFonts w:ascii="Segoe UI" w:hAnsi="Segoe UI" w:cs="Segoe UI"/>
                <w:b w:val="0"/>
                <w:sz w:val="18"/>
                <w:szCs w:val="18"/>
                <w:lang w:val="en-GB"/>
              </w:rPr>
              <w:t>e.g.</w:t>
            </w:r>
            <w:proofErr w:type="gramEnd"/>
            <w:r w:rsidRPr="00B12FD8">
              <w:rPr>
                <w:rFonts w:ascii="Segoe UI" w:hAnsi="Segoe UI" w:cs="Segoe UI"/>
                <w:b w:val="0"/>
                <w:sz w:val="18"/>
                <w:szCs w:val="18"/>
                <w:lang w:val="en-GB"/>
              </w:rPr>
              <w:t xml:space="preserve"> quality project, practice improvement</w:t>
            </w:r>
          </w:p>
          <w:p w:rsidR="00EA3353" w:rsidRPr="00B12FD8" w:rsidRDefault="00EA3353" w:rsidP="00EA3353">
            <w:pPr>
              <w:pStyle w:val="BodyText3"/>
              <w:tabs>
                <w:tab w:val="left" w:pos="244"/>
                <w:tab w:val="left" w:pos="2161"/>
                <w:tab w:val="left" w:pos="3436"/>
              </w:tabs>
              <w:rPr>
                <w:rFonts w:ascii="Segoe UI" w:hAnsi="Segoe UI" w:cs="Segoe UI"/>
                <w:szCs w:val="18"/>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900130" w:rsidRDefault="00EA3353" w:rsidP="00EA3353">
            <w:pPr>
              <w:rPr>
                <w:rFonts w:ascii="Segoe UI" w:hAnsi="Segoe UI" w:cs="Segoe UI"/>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10.</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Active engagement and influence in wider service, professional or organisational activities. Advocacy for nursing needs to be shown (this could be an attestation)</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 xml:space="preserve">May include, but not limited to </w:t>
            </w:r>
            <w:proofErr w:type="gramStart"/>
            <w:r w:rsidRPr="00B12FD8">
              <w:rPr>
                <w:rFonts w:ascii="Segoe UI" w:hAnsi="Segoe UI" w:cs="Segoe UI"/>
                <w:b w:val="0"/>
                <w:sz w:val="18"/>
                <w:szCs w:val="18"/>
                <w:lang w:val="en-GB"/>
              </w:rPr>
              <w:t>e.g.</w:t>
            </w:r>
            <w:proofErr w:type="gramEnd"/>
            <w:r w:rsidRPr="00B12FD8">
              <w:rPr>
                <w:rFonts w:ascii="Segoe UI" w:hAnsi="Segoe UI" w:cs="Segoe UI"/>
                <w:b w:val="0"/>
                <w:sz w:val="18"/>
                <w:szCs w:val="18"/>
                <w:lang w:val="en-GB"/>
              </w:rPr>
              <w:t xml:space="preserve"> contributing member of committee, multidisciplinary or nursing group</w:t>
            </w:r>
          </w:p>
          <w:p w:rsidR="00EA3353" w:rsidRPr="00B12FD8" w:rsidRDefault="00EA3353" w:rsidP="00EA3353">
            <w:pPr>
              <w:pStyle w:val="BodyText3"/>
              <w:tabs>
                <w:tab w:val="left" w:pos="244"/>
                <w:tab w:val="left" w:pos="2161"/>
                <w:tab w:val="left" w:pos="3436"/>
              </w:tabs>
              <w:rPr>
                <w:rFonts w:ascii="Segoe UI" w:hAnsi="Segoe UI" w:cs="Segoe UI"/>
                <w:sz w:val="22"/>
                <w:szCs w:val="22"/>
              </w:rPr>
            </w:pPr>
            <w:r w:rsidRPr="00B12FD8">
              <w:rPr>
                <w:rFonts w:ascii="Segoe UI" w:hAnsi="Segoe UI" w:cs="Segoe UI"/>
                <w:i/>
                <w:sz w:val="18"/>
                <w:szCs w:val="18"/>
              </w:rPr>
              <w:t xml:space="preserve">Please state where evidence is </w:t>
            </w:r>
            <w:proofErr w:type="gramStart"/>
            <w:r w:rsidRPr="00B12FD8">
              <w:rPr>
                <w:rFonts w:ascii="Segoe UI" w:hAnsi="Segoe UI" w:cs="Segoe UI"/>
                <w:i/>
                <w:sz w:val="18"/>
                <w:szCs w:val="18"/>
              </w:rPr>
              <w:t>found</w:t>
            </w:r>
            <w:r w:rsidRPr="00B12FD8">
              <w:rPr>
                <w:rFonts w:ascii="Segoe UI" w:hAnsi="Segoe UI" w:cs="Segoe UI"/>
                <w:sz w:val="18"/>
                <w:szCs w:val="18"/>
              </w:rPr>
              <w:t>:</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r>
      <w:tr w:rsidR="00EA3353" w:rsidRPr="00900130" w:rsidTr="000365CE">
        <w:tc>
          <w:tcPr>
            <w:tcW w:w="516" w:type="dxa"/>
          </w:tcPr>
          <w:p w:rsidR="00EA3353" w:rsidRDefault="00EA3353" w:rsidP="00EA3353">
            <w:pPr>
              <w:rPr>
                <w:rFonts w:ascii="Segoe UI" w:hAnsi="Segoe UI" w:cs="Segoe UI"/>
              </w:rPr>
            </w:pPr>
            <w:r>
              <w:rPr>
                <w:rFonts w:ascii="Segoe UI" w:hAnsi="Segoe UI" w:cs="Segoe UI"/>
              </w:rPr>
              <w:t>11.</w:t>
            </w:r>
          </w:p>
        </w:tc>
        <w:tc>
          <w:tcPr>
            <w:tcW w:w="6694" w:type="dxa"/>
          </w:tcPr>
          <w:p w:rsidR="00EA3353" w:rsidRPr="00B12FD8" w:rsidRDefault="00EA3353" w:rsidP="00EA3353">
            <w:pPr>
              <w:pStyle w:val="BodyText3"/>
              <w:tabs>
                <w:tab w:val="left" w:pos="1215"/>
                <w:tab w:val="left" w:pos="2161"/>
                <w:tab w:val="left" w:pos="3436"/>
              </w:tabs>
              <w:spacing w:after="120"/>
              <w:rPr>
                <w:rFonts w:ascii="Segoe UI" w:hAnsi="Segoe UI" w:cs="Segoe UI"/>
                <w:lang w:val="en-GB"/>
              </w:rPr>
            </w:pPr>
            <w:r w:rsidRPr="00B12FD8">
              <w:rPr>
                <w:rFonts w:ascii="Segoe UI" w:hAnsi="Segoe UI" w:cs="Segoe UI"/>
                <w:lang w:val="en-GB"/>
              </w:rPr>
              <w:t>Responsibility for learning and / or development of colleagues</w:t>
            </w:r>
          </w:p>
          <w:p w:rsidR="00EA3353" w:rsidRPr="00B12FD8" w:rsidRDefault="00EA3353" w:rsidP="00EA3353">
            <w:pPr>
              <w:pStyle w:val="BodyText3"/>
              <w:tabs>
                <w:tab w:val="left" w:pos="1215"/>
                <w:tab w:val="left" w:pos="2161"/>
                <w:tab w:val="left" w:pos="3436"/>
              </w:tabs>
              <w:spacing w:after="120"/>
              <w:rPr>
                <w:rFonts w:ascii="Segoe UI" w:hAnsi="Segoe UI" w:cs="Segoe UI"/>
                <w:b w:val="0"/>
                <w:sz w:val="18"/>
                <w:szCs w:val="18"/>
                <w:lang w:val="en-GB"/>
              </w:rPr>
            </w:pPr>
            <w:r w:rsidRPr="00B12FD8">
              <w:rPr>
                <w:rFonts w:ascii="Segoe UI" w:hAnsi="Segoe UI" w:cs="Segoe UI"/>
                <w:b w:val="0"/>
                <w:sz w:val="18"/>
                <w:szCs w:val="18"/>
                <w:lang w:val="en-GB"/>
              </w:rPr>
              <w:t>May include but not limited to, evidence that education has been developed and delivered.</w:t>
            </w:r>
          </w:p>
          <w:p w:rsidR="00EA3353" w:rsidRPr="00B12FD8" w:rsidRDefault="00EA3353" w:rsidP="00EA3353">
            <w:pPr>
              <w:pStyle w:val="BodyText3"/>
              <w:tabs>
                <w:tab w:val="left" w:pos="244"/>
                <w:tab w:val="left" w:pos="2161"/>
                <w:tab w:val="left" w:pos="3436"/>
              </w:tabs>
              <w:rPr>
                <w:rFonts w:ascii="Segoe UI" w:hAnsi="Segoe UI" w:cs="Segoe UI"/>
                <w:sz w:val="22"/>
                <w:szCs w:val="22"/>
              </w:rPr>
            </w:pPr>
            <w:r w:rsidRPr="00B12FD8">
              <w:rPr>
                <w:rFonts w:ascii="Segoe UI" w:hAnsi="Segoe UI" w:cs="Segoe UI"/>
                <w:sz w:val="18"/>
                <w:szCs w:val="18"/>
              </w:rPr>
              <w:t xml:space="preserve">Please state where evidence is </w:t>
            </w:r>
            <w:proofErr w:type="gramStart"/>
            <w:r w:rsidRPr="00B12FD8">
              <w:rPr>
                <w:rFonts w:ascii="Segoe UI" w:hAnsi="Segoe UI" w:cs="Segoe UI"/>
                <w:sz w:val="18"/>
                <w:szCs w:val="18"/>
              </w:rPr>
              <w:t>found:</w:t>
            </w:r>
            <w:r w:rsidRPr="00B12FD8">
              <w:rPr>
                <w:rFonts w:ascii="Segoe UI" w:hAnsi="Segoe UI" w:cs="Segoe UI"/>
              </w:rPr>
              <w:t>…</w:t>
            </w:r>
            <w:proofErr w:type="gramEnd"/>
            <w:r w:rsidRPr="00B12FD8">
              <w:rPr>
                <w:rFonts w:ascii="Segoe UI" w:hAnsi="Segoe UI" w:cs="Segoe UI"/>
              </w:rPr>
              <w:t>………………………………</w:t>
            </w:r>
          </w:p>
        </w:tc>
        <w:tc>
          <w:tcPr>
            <w:tcW w:w="1149" w:type="dxa"/>
            <w:tcBorders>
              <w:right w:val="triple" w:sz="4" w:space="0" w:color="auto"/>
            </w:tcBorders>
          </w:tcPr>
          <w:p w:rsidR="00EA3353" w:rsidRPr="00E01869" w:rsidRDefault="00EA3353" w:rsidP="00EA3353">
            <w:pPr>
              <w:rPr>
                <w:rFonts w:ascii="Arial" w:hAnsi="Arial" w:cs="Arial"/>
                <w:sz w:val="28"/>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c>
          <w:tcPr>
            <w:tcW w:w="1417" w:type="dxa"/>
            <w:tcBorders>
              <w:left w:val="triple" w:sz="4" w:space="0" w:color="auto"/>
            </w:tcBorders>
          </w:tcPr>
          <w:p w:rsidR="00EA3353" w:rsidRPr="00E01869" w:rsidRDefault="00EA3353" w:rsidP="00EA3353">
            <w:pPr>
              <w:rPr>
                <w:rFonts w:ascii="Arial" w:hAnsi="Arial" w:cs="Arial"/>
                <w:sz w:val="30"/>
                <w:szCs w:val="22"/>
              </w:rPr>
            </w:pPr>
            <w:r w:rsidRPr="00412F4B">
              <w:rPr>
                <w:rFonts w:ascii="Arial" w:hAnsi="Arial" w:cs="Arial"/>
                <w:sz w:val="36"/>
                <w:szCs w:val="22"/>
              </w:rPr>
              <w:t>□</w:t>
            </w:r>
          </w:p>
          <w:p w:rsidR="00EA3353" w:rsidRPr="00412F4B" w:rsidRDefault="00EA3353" w:rsidP="00EA3353">
            <w:pPr>
              <w:rPr>
                <w:rFonts w:ascii="Arial" w:hAnsi="Arial" w:cs="Arial"/>
                <w:sz w:val="36"/>
                <w:szCs w:val="22"/>
              </w:rPr>
            </w:pPr>
          </w:p>
        </w:tc>
      </w:tr>
      <w:tr w:rsidR="00EA3353" w:rsidRPr="00900130" w:rsidTr="000365CE">
        <w:tc>
          <w:tcPr>
            <w:tcW w:w="516" w:type="dxa"/>
          </w:tcPr>
          <w:p w:rsidR="00EA3353" w:rsidRPr="00900130" w:rsidRDefault="00EA3353" w:rsidP="00EA3353">
            <w:pPr>
              <w:rPr>
                <w:rFonts w:ascii="Segoe UI" w:hAnsi="Segoe UI" w:cs="Segoe UI"/>
                <w:bCs/>
                <w:sz w:val="18"/>
              </w:rPr>
            </w:pPr>
            <w:r>
              <w:rPr>
                <w:rFonts w:ascii="Segoe UI" w:hAnsi="Segoe UI" w:cs="Segoe UI"/>
              </w:rPr>
              <w:t>12</w:t>
            </w:r>
            <w:r w:rsidRPr="00900130">
              <w:rPr>
                <w:rFonts w:ascii="Segoe UI" w:hAnsi="Segoe UI" w:cs="Segoe UI"/>
              </w:rPr>
              <w:t>.</w:t>
            </w:r>
          </w:p>
        </w:tc>
        <w:tc>
          <w:tcPr>
            <w:tcW w:w="6694" w:type="dxa"/>
          </w:tcPr>
          <w:p w:rsidR="00EA3353" w:rsidRPr="00824821" w:rsidRDefault="00EA3353" w:rsidP="00EA3353">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 xml:space="preserve">I agree for my portfolio and associated documentation to be removed from PDRP office for </w:t>
            </w:r>
            <w:proofErr w:type="gramStart"/>
            <w:r w:rsidRPr="00824821">
              <w:rPr>
                <w:rFonts w:ascii="Segoe UI" w:hAnsi="Segoe UI" w:cs="Segoe UI"/>
                <w:szCs w:val="18"/>
              </w:rPr>
              <w:t>assessment</w:t>
            </w:r>
            <w:proofErr w:type="gramEnd"/>
          </w:p>
          <w:p w:rsidR="00EA3353" w:rsidRPr="00900130" w:rsidRDefault="00EA3353" w:rsidP="00EA3353">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rsidR="00EA3353" w:rsidRPr="00900130" w:rsidRDefault="00EA3353" w:rsidP="00EA3353">
            <w:pPr>
              <w:rPr>
                <w:rFonts w:ascii="Segoe UI" w:hAnsi="Segoe UI" w:cs="Segoe UI"/>
              </w:rPr>
            </w:pPr>
          </w:p>
          <w:p w:rsidR="00EA3353" w:rsidRPr="00900130" w:rsidRDefault="00EA3353" w:rsidP="00EA3353">
            <w:pPr>
              <w:rPr>
                <w:rFonts w:ascii="Segoe UI" w:hAnsi="Segoe UI" w:cs="Segoe UI"/>
              </w:rPr>
            </w:pPr>
            <w:r w:rsidRPr="00900130">
              <w:rPr>
                <w:rFonts w:ascii="Segoe UI" w:hAnsi="Segoe UI" w:cs="Segoe UI"/>
              </w:rPr>
              <w:t>Yes / No</w:t>
            </w:r>
          </w:p>
          <w:p w:rsidR="00EA3353" w:rsidRPr="00900130" w:rsidRDefault="00EA3353" w:rsidP="00EA3353">
            <w:pPr>
              <w:rPr>
                <w:rFonts w:ascii="Segoe UI" w:hAnsi="Segoe UI" w:cs="Segoe UI"/>
              </w:rPr>
            </w:pP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516" w:type="dxa"/>
          </w:tcPr>
          <w:p w:rsidR="00EA3353" w:rsidRPr="00900130" w:rsidRDefault="00EA3353" w:rsidP="00EA3353">
            <w:pPr>
              <w:rPr>
                <w:rFonts w:ascii="Segoe UI" w:hAnsi="Segoe UI" w:cs="Segoe UI"/>
                <w:bCs/>
                <w:sz w:val="18"/>
              </w:rPr>
            </w:pPr>
            <w:r>
              <w:rPr>
                <w:rFonts w:ascii="Segoe UI" w:hAnsi="Segoe UI" w:cs="Segoe UI"/>
                <w:bCs/>
                <w:sz w:val="18"/>
              </w:rPr>
              <w:t>13</w:t>
            </w:r>
            <w:r w:rsidRPr="00900130">
              <w:rPr>
                <w:rFonts w:ascii="Segoe UI" w:hAnsi="Segoe UI" w:cs="Segoe UI"/>
                <w:bCs/>
                <w:sz w:val="18"/>
              </w:rPr>
              <w:t>.</w:t>
            </w:r>
          </w:p>
        </w:tc>
        <w:tc>
          <w:tcPr>
            <w:tcW w:w="6694" w:type="dxa"/>
          </w:tcPr>
          <w:p w:rsidR="00EA3353" w:rsidRPr="00824821" w:rsidRDefault="00EA3353" w:rsidP="00EA3353">
            <w:pPr>
              <w:tabs>
                <w:tab w:val="left" w:pos="662"/>
              </w:tabs>
              <w:rPr>
                <w:rFonts w:ascii="Segoe UI" w:hAnsi="Segoe UI" w:cs="Segoe UI"/>
                <w:b/>
              </w:rPr>
            </w:pPr>
            <w:r w:rsidRPr="00824821">
              <w:rPr>
                <w:rFonts w:ascii="Segoe UI" w:hAnsi="Segoe UI" w:cs="Segoe UI"/>
                <w:b/>
              </w:rPr>
              <w:t>Returning of your Portfolio</w:t>
            </w:r>
          </w:p>
          <w:p w:rsidR="00EA3353" w:rsidRPr="00900130" w:rsidRDefault="00EA3353" w:rsidP="00EA3353">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 xml:space="preserve">Health NZ/ Te </w:t>
            </w:r>
            <w:proofErr w:type="spellStart"/>
            <w:r>
              <w:rPr>
                <w:rFonts w:ascii="Segoe UI" w:hAnsi="Segoe UI" w:cs="Segoe UI"/>
                <w:sz w:val="18"/>
                <w:szCs w:val="18"/>
              </w:rPr>
              <w:t>Whatu</w:t>
            </w:r>
            <w:proofErr w:type="spellEnd"/>
            <w:r>
              <w:rPr>
                <w:rFonts w:ascii="Segoe UI" w:hAnsi="Segoe UI" w:cs="Segoe UI"/>
                <w:sz w:val="18"/>
                <w:szCs w:val="18"/>
              </w:rPr>
              <w:t xml:space="preserve"> Ora</w:t>
            </w:r>
            <w:r w:rsidRPr="00900130">
              <w:rPr>
                <w:rFonts w:ascii="Segoe UI" w:hAnsi="Segoe UI" w:cs="Segoe UI"/>
                <w:sz w:val="18"/>
                <w:szCs w:val="18"/>
              </w:rPr>
              <w:t xml:space="preserve"> Nurses. </w:t>
            </w:r>
          </w:p>
          <w:p w:rsidR="00EA3353" w:rsidRPr="00900130" w:rsidRDefault="00EA3353" w:rsidP="00EA3353">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rsidR="00EA3353" w:rsidRPr="00900130" w:rsidRDefault="00EA3353" w:rsidP="00EA3353">
            <w:pPr>
              <w:rPr>
                <w:rFonts w:ascii="Segoe UI" w:hAnsi="Segoe UI" w:cs="Segoe UI"/>
                <w:sz w:val="36"/>
                <w:szCs w:val="22"/>
              </w:rPr>
            </w:pPr>
          </w:p>
          <w:p w:rsidR="00EA3353" w:rsidRPr="00900130" w:rsidRDefault="00EA3353" w:rsidP="00EA3353">
            <w:pPr>
              <w:rPr>
                <w:rFonts w:ascii="Segoe UI" w:hAnsi="Segoe UI" w:cs="Segoe UI"/>
                <w:sz w:val="36"/>
                <w:szCs w:val="22"/>
              </w:rPr>
            </w:pP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1898"/>
        </w:trPr>
        <w:tc>
          <w:tcPr>
            <w:tcW w:w="516" w:type="dxa"/>
          </w:tcPr>
          <w:p w:rsidR="00EA3353" w:rsidRPr="00900130" w:rsidRDefault="00EA3353" w:rsidP="00EA3353">
            <w:pPr>
              <w:rPr>
                <w:rFonts w:ascii="Segoe UI" w:hAnsi="Segoe UI" w:cs="Segoe UI"/>
                <w:bCs/>
                <w:sz w:val="18"/>
              </w:rPr>
            </w:pPr>
            <w:r>
              <w:rPr>
                <w:rFonts w:ascii="Segoe UI" w:hAnsi="Segoe UI" w:cs="Segoe UI"/>
                <w:bCs/>
                <w:sz w:val="18"/>
              </w:rPr>
              <w:t>14</w:t>
            </w:r>
            <w:r w:rsidRPr="00900130">
              <w:rPr>
                <w:rFonts w:ascii="Segoe UI" w:hAnsi="Segoe UI" w:cs="Segoe UI"/>
                <w:bCs/>
                <w:sz w:val="18"/>
              </w:rPr>
              <w:t>.</w:t>
            </w:r>
          </w:p>
        </w:tc>
        <w:tc>
          <w:tcPr>
            <w:tcW w:w="6694" w:type="dxa"/>
          </w:tcPr>
          <w:p w:rsidR="00EA3353" w:rsidRPr="00824821" w:rsidRDefault="00EA3353" w:rsidP="00EA3353">
            <w:pPr>
              <w:rPr>
                <w:rFonts w:ascii="Segoe UI" w:hAnsi="Segoe UI" w:cs="Segoe UI"/>
                <w:b/>
                <w:szCs w:val="18"/>
                <w:lang w:val="en-NZ"/>
              </w:rPr>
            </w:pPr>
            <w:r w:rsidRPr="00824821">
              <w:rPr>
                <w:rFonts w:ascii="Segoe UI" w:hAnsi="Segoe UI" w:cs="Segoe UI"/>
                <w:b/>
                <w:szCs w:val="18"/>
                <w:lang w:val="en-NZ"/>
              </w:rPr>
              <w:t>Internal and External Moderation of Portfolios</w:t>
            </w:r>
          </w:p>
          <w:p w:rsidR="00EA3353" w:rsidRPr="00900130" w:rsidRDefault="00EA3353" w:rsidP="00EA3353">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rsidR="00EA3353" w:rsidRPr="00900130" w:rsidRDefault="00EA3353" w:rsidP="00EA3353">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rsidR="00EA3353" w:rsidRPr="00900130" w:rsidRDefault="00EA3353" w:rsidP="00EA3353">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rsidR="00EA3353" w:rsidRPr="00900130" w:rsidRDefault="00EA3353" w:rsidP="00EA3353">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900130" w:rsidRDefault="00EA3353" w:rsidP="00EA3353">
            <w:pPr>
              <w:rPr>
                <w:rFonts w:ascii="Segoe UI" w:hAnsi="Segoe UI" w:cs="Segoe UI"/>
                <w:sz w:val="22"/>
                <w:szCs w:val="22"/>
              </w:rPr>
            </w:pPr>
          </w:p>
          <w:p w:rsidR="00EA3353" w:rsidRPr="008A5F1B" w:rsidRDefault="00EA3353" w:rsidP="00EA3353">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516" w:type="dxa"/>
          </w:tcPr>
          <w:p w:rsidR="00EA3353" w:rsidRPr="00900130" w:rsidRDefault="00EA3353" w:rsidP="00EA3353">
            <w:pPr>
              <w:rPr>
                <w:rFonts w:ascii="Segoe UI" w:hAnsi="Segoe UI" w:cs="Segoe UI"/>
                <w:bCs/>
              </w:rPr>
            </w:pPr>
            <w:r>
              <w:rPr>
                <w:rFonts w:ascii="Segoe UI" w:hAnsi="Segoe UI" w:cs="Segoe UI"/>
                <w:bCs/>
              </w:rPr>
              <w:t>15</w:t>
            </w:r>
            <w:r w:rsidRPr="00900130">
              <w:rPr>
                <w:rFonts w:ascii="Segoe UI" w:hAnsi="Segoe UI" w:cs="Segoe UI"/>
                <w:bCs/>
              </w:rPr>
              <w:t>.</w:t>
            </w:r>
          </w:p>
        </w:tc>
        <w:tc>
          <w:tcPr>
            <w:tcW w:w="6694" w:type="dxa"/>
          </w:tcPr>
          <w:p w:rsidR="00EA3353" w:rsidRPr="00900130" w:rsidRDefault="00EA3353" w:rsidP="00EA3353">
            <w:pPr>
              <w:rPr>
                <w:rFonts w:ascii="Segoe UI" w:hAnsi="Segoe UI" w:cs="Segoe UI"/>
                <w:b/>
                <w:sz w:val="22"/>
                <w:szCs w:val="22"/>
              </w:rPr>
            </w:pPr>
            <w:r w:rsidRPr="00824821">
              <w:rPr>
                <w:rFonts w:ascii="Segoe UI" w:hAnsi="Segoe UI" w:cs="Segoe UI"/>
                <w:b/>
              </w:rPr>
              <w:t xml:space="preserve">Practice Discussion if requested by </w:t>
            </w:r>
            <w:proofErr w:type="gramStart"/>
            <w:r w:rsidRPr="00900130">
              <w:rPr>
                <w:rFonts w:ascii="Segoe UI" w:hAnsi="Segoe UI" w:cs="Segoe UI"/>
                <w:b/>
                <w:sz w:val="22"/>
                <w:szCs w:val="22"/>
              </w:rPr>
              <w:t>applicant</w:t>
            </w:r>
            <w:proofErr w:type="gramEnd"/>
            <w:r w:rsidRPr="00900130">
              <w:rPr>
                <w:rFonts w:ascii="Segoe UI" w:hAnsi="Segoe UI" w:cs="Segoe UI"/>
                <w:b/>
                <w:sz w:val="22"/>
                <w:szCs w:val="22"/>
              </w:rPr>
              <w:t xml:space="preserve"> </w:t>
            </w:r>
          </w:p>
          <w:p w:rsidR="00EA3353" w:rsidRPr="00900130" w:rsidRDefault="00EA3353" w:rsidP="00EA3353">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rsidR="00EA3353" w:rsidRPr="00900130" w:rsidRDefault="00EA3353" w:rsidP="00EA3353">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rsidR="00EA3353" w:rsidRPr="00900130" w:rsidRDefault="00EA3353" w:rsidP="00EA3353">
            <w:pPr>
              <w:rPr>
                <w:rFonts w:ascii="Segoe UI" w:hAnsi="Segoe UI" w:cs="Segoe UI"/>
                <w:sz w:val="36"/>
                <w:szCs w:val="22"/>
              </w:rPr>
            </w:pPr>
          </w:p>
        </w:tc>
      </w:tr>
      <w:tr w:rsidR="00EA3353" w:rsidRPr="00900130" w:rsidTr="000365CE">
        <w:trPr>
          <w:trHeight w:val="764"/>
        </w:trPr>
        <w:tc>
          <w:tcPr>
            <w:tcW w:w="9776" w:type="dxa"/>
            <w:gridSpan w:val="4"/>
          </w:tcPr>
          <w:p w:rsidR="00EA3353" w:rsidRPr="00824821" w:rsidRDefault="00EA3353" w:rsidP="00EA3353">
            <w:pPr>
              <w:jc w:val="center"/>
              <w:rPr>
                <w:rFonts w:ascii="Segoe UI" w:hAnsi="Segoe UI" w:cs="Segoe UI"/>
                <w:b/>
                <w:color w:val="00B0F0"/>
              </w:rPr>
            </w:pPr>
            <w:r w:rsidRPr="00824821">
              <w:rPr>
                <w:rFonts w:ascii="Segoe UI" w:hAnsi="Segoe UI" w:cs="Segoe UI"/>
                <w:b/>
                <w:sz w:val="18"/>
                <w:lang w:val="en-NZ"/>
              </w:rPr>
              <w:t xml:space="preserve">Please Note: Incomplete Portfolios may be returned to applicant for amendment as per the Te </w:t>
            </w:r>
            <w:proofErr w:type="spellStart"/>
            <w:r w:rsidRPr="00824821">
              <w:rPr>
                <w:rFonts w:ascii="Segoe UI" w:hAnsi="Segoe UI" w:cs="Segoe UI"/>
                <w:b/>
                <w:sz w:val="18"/>
                <w:lang w:val="en-NZ"/>
              </w:rPr>
              <w:t>Kāhui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Kōkiri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Mātanga</w:t>
            </w:r>
            <w:proofErr w:type="spellEnd"/>
            <w:r w:rsidRPr="00824821">
              <w:rPr>
                <w:rFonts w:ascii="Segoe UI" w:hAnsi="Segoe UI" w:cs="Segoe UI"/>
                <w:b/>
                <w:sz w:val="18"/>
                <w:lang w:val="en-NZ"/>
              </w:rPr>
              <w:t xml:space="preserve"> regional </w:t>
            </w:r>
            <w:proofErr w:type="gramStart"/>
            <w:r w:rsidRPr="00824821">
              <w:rPr>
                <w:rFonts w:ascii="Segoe UI" w:hAnsi="Segoe UI" w:cs="Segoe UI"/>
                <w:b/>
                <w:sz w:val="18"/>
                <w:lang w:val="en-NZ"/>
              </w:rPr>
              <w:t>policy</w:t>
            </w:r>
            <w:proofErr w:type="gramEnd"/>
          </w:p>
          <w:p w:rsidR="00EA3353" w:rsidRPr="00900130" w:rsidRDefault="00EA3353" w:rsidP="00EA3353">
            <w:pPr>
              <w:rPr>
                <w:rFonts w:ascii="Segoe UI" w:hAnsi="Segoe UI" w:cs="Segoe UI"/>
                <w:sz w:val="36"/>
                <w:szCs w:val="22"/>
              </w:rPr>
            </w:pPr>
          </w:p>
        </w:tc>
      </w:tr>
    </w:tbl>
    <w:p w:rsidR="00EA3353" w:rsidRPr="00900130" w:rsidRDefault="00EA3353" w:rsidP="00EA3353">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t>Assessment Process</w:t>
      </w:r>
    </w:p>
    <w:p w:rsidR="00EA3353" w:rsidRPr="00900130" w:rsidRDefault="00EA3353" w:rsidP="00EA3353">
      <w:pPr>
        <w:jc w:val="both"/>
        <w:rPr>
          <w:rFonts w:ascii="Segoe UI" w:hAnsi="Segoe UI" w:cs="Segoe UI"/>
          <w:b/>
          <w:color w:val="1F3864" w:themeColor="accent1" w:themeShade="80"/>
          <w:sz w:val="24"/>
          <w:szCs w:val="22"/>
        </w:rPr>
      </w:pPr>
    </w:p>
    <w:p w:rsidR="00EA3353" w:rsidRDefault="00EA3353" w:rsidP="00EA3353">
      <w:pPr>
        <w:jc w:val="both"/>
        <w:rPr>
          <w:rFonts w:ascii="Segoe UI" w:hAnsi="Segoe UI" w:cs="Segoe UI"/>
        </w:rPr>
      </w:pPr>
      <w:r>
        <w:rPr>
          <w:rFonts w:ascii="Segoe UI" w:hAnsi="Segoe UI" w:cs="Segoe UI"/>
        </w:rPr>
        <w:t>The assessment will be carried out as soon as possible and should take no longer than 10 weeks.</w:t>
      </w:r>
    </w:p>
    <w:p w:rsidR="00EA3353" w:rsidRPr="00900130" w:rsidRDefault="00EA3353" w:rsidP="00EA3353">
      <w:pPr>
        <w:jc w:val="both"/>
        <w:rPr>
          <w:rFonts w:ascii="Segoe UI" w:hAnsi="Segoe UI" w:cs="Segoe UI"/>
        </w:rPr>
      </w:pPr>
    </w:p>
    <w:p w:rsidR="00EA3353" w:rsidRPr="00900130" w:rsidRDefault="00EA3353" w:rsidP="00EA3353">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rsidR="00EA3353" w:rsidRPr="00900130" w:rsidRDefault="00EA3353" w:rsidP="00EA3353">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jc w:val="both"/>
        <w:rPr>
          <w:rFonts w:ascii="Segoe UI" w:hAnsi="Segoe UI" w:cs="Segoe UI"/>
          <w:b/>
          <w:sz w:val="20"/>
        </w:rPr>
      </w:pPr>
      <w:r w:rsidRPr="00900130">
        <w:rPr>
          <w:rFonts w:ascii="Segoe UI" w:hAnsi="Segoe UI" w:cs="Segoe UI"/>
          <w:b/>
          <w:sz w:val="20"/>
        </w:rPr>
        <w:t>Decisions</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rsidR="00EA3353" w:rsidRPr="00900130" w:rsidRDefault="00EA3353" w:rsidP="00EA3353">
      <w:pPr>
        <w:pStyle w:val="BodyText"/>
        <w:jc w:val="both"/>
        <w:rPr>
          <w:rFonts w:ascii="Segoe UI" w:hAnsi="Segoe UI" w:cs="Segoe UI"/>
          <w:sz w:val="20"/>
        </w:rPr>
      </w:pPr>
    </w:p>
    <w:p w:rsidR="00EA3353" w:rsidRPr="00900130" w:rsidRDefault="00EA3353" w:rsidP="00EA3353">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EA3353" w:rsidRPr="00900130" w:rsidRDefault="00EA3353" w:rsidP="00EA3353">
      <w:pPr>
        <w:jc w:val="both"/>
        <w:rPr>
          <w:rFonts w:ascii="Segoe UI" w:hAnsi="Segoe UI" w:cs="Segoe UI"/>
        </w:rPr>
      </w:pPr>
    </w:p>
    <w:p w:rsidR="00EA3353" w:rsidRPr="00900130" w:rsidRDefault="00EA3353" w:rsidP="00EA3353">
      <w:pPr>
        <w:pStyle w:val="BodyText"/>
        <w:jc w:val="both"/>
        <w:rPr>
          <w:rFonts w:ascii="Segoe UI" w:hAnsi="Segoe UI" w:cs="Segoe UI"/>
          <w:b/>
          <w:sz w:val="20"/>
        </w:rPr>
      </w:pPr>
      <w:r w:rsidRPr="00900130">
        <w:rPr>
          <w:rFonts w:ascii="Segoe UI" w:hAnsi="Segoe UI" w:cs="Segoe UI"/>
          <w:b/>
          <w:sz w:val="20"/>
        </w:rPr>
        <w:t>NCNZ Reporting</w:t>
      </w:r>
    </w:p>
    <w:p w:rsidR="00EA3353" w:rsidRPr="00900130" w:rsidRDefault="00EA3353" w:rsidP="00EA3353">
      <w:pPr>
        <w:pStyle w:val="BodyText"/>
        <w:ind w:left="360"/>
        <w:jc w:val="both"/>
        <w:rPr>
          <w:rFonts w:ascii="Segoe UI" w:hAnsi="Segoe UI" w:cs="Segoe UI"/>
          <w:b/>
          <w:sz w:val="20"/>
        </w:rPr>
      </w:pPr>
    </w:p>
    <w:p w:rsidR="00EA3353" w:rsidRPr="00900130" w:rsidRDefault="00EA3353" w:rsidP="00EA3353">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pStyle w:val="BodyText"/>
        <w:ind w:left="360"/>
        <w:jc w:val="both"/>
        <w:rPr>
          <w:rFonts w:ascii="Segoe UI" w:hAnsi="Segoe UI" w:cs="Segoe UI"/>
          <w:sz w:val="20"/>
        </w:rPr>
      </w:pPr>
    </w:p>
    <w:p w:rsidR="00EA3353" w:rsidRPr="00900130" w:rsidRDefault="00EA3353" w:rsidP="00EA3353">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rsidR="00EA3353" w:rsidRPr="00900130" w:rsidRDefault="00EA3353" w:rsidP="00EA3353">
      <w:pPr>
        <w:rPr>
          <w:rFonts w:ascii="Segoe UI" w:hAnsi="Segoe UI" w:cs="Segoe UI"/>
        </w:rPr>
      </w:pPr>
    </w:p>
    <w:p w:rsidR="00EA3353" w:rsidRPr="00900130" w:rsidRDefault="00EA3353" w:rsidP="00EA3353">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EA3353" w:rsidRPr="00900130" w:rsidRDefault="00EA3353" w:rsidP="00EA3353">
      <w:pPr>
        <w:jc w:val="both"/>
        <w:rPr>
          <w:rFonts w:ascii="Segoe UI" w:hAnsi="Segoe UI" w:cs="Segoe UI"/>
        </w:rPr>
      </w:pPr>
    </w:p>
    <w:p w:rsidR="00EA3353" w:rsidRPr="00900130" w:rsidRDefault="00EA3353" w:rsidP="00EA3353">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EA3353" w:rsidRPr="00900130" w:rsidRDefault="00EA3353" w:rsidP="00EA3353">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EA3353" w:rsidRPr="00900130" w:rsidTr="000365CE">
        <w:trPr>
          <w:trHeight w:val="546"/>
        </w:trPr>
        <w:tc>
          <w:tcPr>
            <w:tcW w:w="10291" w:type="dxa"/>
            <w:vAlign w:val="center"/>
          </w:tcPr>
          <w:p w:rsidR="00EA3353" w:rsidRPr="00900130" w:rsidRDefault="00EA3353" w:rsidP="000365CE">
            <w:pPr>
              <w:rPr>
                <w:rFonts w:ascii="Segoe UI" w:hAnsi="Segoe UI" w:cs="Segoe UI"/>
                <w:b/>
                <w:sz w:val="18"/>
              </w:rPr>
            </w:pPr>
            <w:r w:rsidRPr="00900130">
              <w:rPr>
                <w:rFonts w:ascii="Segoe UI" w:hAnsi="Segoe UI" w:cs="Segoe UI"/>
                <w:b/>
                <w:sz w:val="18"/>
              </w:rPr>
              <w:t>Reference:</w:t>
            </w:r>
          </w:p>
          <w:p w:rsidR="00EA3353" w:rsidRPr="00900130" w:rsidRDefault="00EA3353"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EA3353" w:rsidRPr="00900130" w:rsidTr="000365CE">
        <w:trPr>
          <w:trHeight w:val="626"/>
        </w:trPr>
        <w:tc>
          <w:tcPr>
            <w:tcW w:w="10291" w:type="dxa"/>
            <w:vAlign w:val="center"/>
          </w:tcPr>
          <w:p w:rsidR="00EA3353" w:rsidRPr="00900130" w:rsidRDefault="00EA3353" w:rsidP="000365CE">
            <w:pPr>
              <w:rPr>
                <w:rFonts w:ascii="Segoe UI" w:hAnsi="Segoe UI" w:cs="Segoe UI"/>
                <w:b/>
                <w:sz w:val="18"/>
              </w:rPr>
            </w:pPr>
            <w:r w:rsidRPr="00900130">
              <w:rPr>
                <w:rFonts w:ascii="Segoe UI" w:hAnsi="Segoe UI" w:cs="Segoe UI"/>
                <w:b/>
                <w:sz w:val="18"/>
              </w:rPr>
              <w:t>Disclaimer:</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 xml:space="preserve">The PDRP RN Guideline document is current at the time of </w:t>
            </w:r>
            <w:proofErr w:type="gramStart"/>
            <w:r w:rsidRPr="00900130">
              <w:rPr>
                <w:rFonts w:ascii="Segoe UI" w:hAnsi="Segoe UI" w:cs="Segoe UI"/>
                <w:sz w:val="18"/>
              </w:rPr>
              <w:t>printing, and</w:t>
            </w:r>
            <w:proofErr w:type="gramEnd"/>
            <w:r w:rsidRPr="00900130">
              <w:rPr>
                <w:rFonts w:ascii="Segoe UI" w:hAnsi="Segoe UI" w:cs="Segoe UI"/>
                <w:sz w:val="18"/>
              </w:rPr>
              <w:t xml:space="preserve"> is subject to regular review. It is bound by the constraints of Nursing Council of New Zealand (NCNZ) and NZNO </w:t>
            </w:r>
            <w:proofErr w:type="gramStart"/>
            <w:r w:rsidRPr="00900130">
              <w:rPr>
                <w:rFonts w:ascii="Segoe UI" w:hAnsi="Segoe UI" w:cs="Segoe UI"/>
                <w:sz w:val="18"/>
              </w:rPr>
              <w:t>with regard to</w:t>
            </w:r>
            <w:proofErr w:type="gramEnd"/>
            <w:r w:rsidRPr="00900130">
              <w:rPr>
                <w:rFonts w:ascii="Segoe UI" w:hAnsi="Segoe UI" w:cs="Segoe UI"/>
                <w:sz w:val="18"/>
              </w:rPr>
              <w:t xml:space="preserve"> legislative or employment changes. </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 xml:space="preserve">All efforts will be made to publicise significant </w:t>
            </w:r>
            <w:proofErr w:type="gramStart"/>
            <w:r w:rsidRPr="00900130">
              <w:rPr>
                <w:rFonts w:ascii="Segoe UI" w:hAnsi="Segoe UI" w:cs="Segoe UI"/>
                <w:sz w:val="18"/>
              </w:rPr>
              <w:t>changes,</w:t>
            </w:r>
            <w:proofErr w:type="gramEnd"/>
            <w:r w:rsidRPr="00900130">
              <w:rPr>
                <w:rFonts w:ascii="Segoe UI" w:hAnsi="Segoe UI" w:cs="Segoe UI"/>
                <w:sz w:val="18"/>
              </w:rPr>
              <w:t xml:space="preserve"> however any concerns or issues may be raised with the PDRP Advisory Committee.</w:t>
            </w:r>
          </w:p>
          <w:p w:rsidR="00EA3353" w:rsidRPr="00900130" w:rsidRDefault="00EA3353"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Default="00EA3353" w:rsidP="00EA3353">
      <w:pPr>
        <w:tabs>
          <w:tab w:val="center" w:pos="1418"/>
          <w:tab w:val="center" w:pos="3402"/>
          <w:tab w:val="center" w:pos="5954"/>
        </w:tabs>
        <w:ind w:right="-23"/>
        <w:rPr>
          <w:rFonts w:ascii="Segoe UI" w:hAnsi="Segoe UI" w:cs="Segoe UI"/>
          <w:b/>
          <w:lang w:val="en-US"/>
        </w:rPr>
      </w:pPr>
    </w:p>
    <w:p w:rsidR="00EA3353" w:rsidRPr="00900130" w:rsidRDefault="00EA3353" w:rsidP="00EA3353">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EA3353" w:rsidRPr="00900130"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EA3353" w:rsidRPr="00900130" w:rsidRDefault="00EA3353" w:rsidP="000365CE">
            <w:pPr>
              <w:rPr>
                <w:rFonts w:ascii="Segoe UI" w:hAnsi="Segoe UI" w:cs="Segoe UI"/>
                <w:b/>
                <w:sz w:val="22"/>
                <w:lang w:val="en-US"/>
              </w:rPr>
            </w:pPr>
            <w:r w:rsidRPr="00900130">
              <w:rPr>
                <w:rFonts w:ascii="Segoe UI" w:hAnsi="Segoe UI" w:cs="Segoe UI"/>
                <w:b/>
                <w:sz w:val="24"/>
                <w:lang w:val="en-US"/>
              </w:rPr>
              <w:t>Professional Development Record</w:t>
            </w:r>
          </w:p>
        </w:tc>
      </w:tr>
      <w:tr w:rsidR="00EA3353" w:rsidRPr="00900130"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EA3353" w:rsidRPr="00900130" w:rsidRDefault="00EA3353"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EA3353" w:rsidRPr="00900130" w:rsidTr="000365CE">
        <w:trPr>
          <w:trHeight w:val="478"/>
        </w:trPr>
        <w:tc>
          <w:tcPr>
            <w:tcW w:w="709" w:type="dxa"/>
            <w:tcBorders>
              <w:top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EA3353" w:rsidRPr="00900130" w:rsidRDefault="00EA3353"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proofErr w:type="gramStart"/>
            <w:r w:rsidRPr="00900130">
              <w:rPr>
                <w:rFonts w:ascii="Segoe UI" w:hAnsi="Segoe UI" w:cs="Segoe UI"/>
                <w:b/>
                <w:color w:val="000000" w:themeColor="text1"/>
                <w:lang w:val="en-GB"/>
              </w:rPr>
              <w:t>completed</w:t>
            </w:r>
            <w:proofErr w:type="gramEnd"/>
            <w:r w:rsidRPr="00900130">
              <w:rPr>
                <w:rFonts w:ascii="Segoe UI" w:hAnsi="Segoe UI" w:cs="Segoe UI"/>
                <w:b/>
                <w:color w:val="000000" w:themeColor="text1"/>
                <w:lang w:val="en-GB"/>
              </w:rPr>
              <w:t xml:space="preserve"> </w:t>
            </w:r>
          </w:p>
          <w:p w:rsidR="00EA3353" w:rsidRDefault="00EA3353"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709"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EA3353" w:rsidRPr="00900130" w:rsidRDefault="00EA3353"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478"/>
        </w:trPr>
        <w:tc>
          <w:tcPr>
            <w:tcW w:w="5245" w:type="dxa"/>
            <w:gridSpan w:val="2"/>
            <w:tcBorders>
              <w:top w:val="single" w:sz="4" w:space="0" w:color="000000"/>
              <w:bottom w:val="single" w:sz="4" w:space="0" w:color="000000"/>
              <w:right w:val="single" w:sz="4" w:space="0" w:color="000000"/>
            </w:tcBorders>
          </w:tcPr>
          <w:p w:rsidR="00EA3353" w:rsidRPr="00900130" w:rsidRDefault="00EA3353"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EA3353" w:rsidRPr="00900130" w:rsidRDefault="00EA3353"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355"/>
        </w:trPr>
        <w:tc>
          <w:tcPr>
            <w:tcW w:w="10065" w:type="dxa"/>
            <w:gridSpan w:val="6"/>
            <w:tcBorders>
              <w:top w:val="single" w:sz="4" w:space="0" w:color="000000"/>
              <w:bottom w:val="single" w:sz="4" w:space="0" w:color="000000"/>
            </w:tcBorders>
          </w:tcPr>
          <w:p w:rsidR="00EA3353" w:rsidRPr="00900130" w:rsidRDefault="00EA3353" w:rsidP="000365CE">
            <w:pPr>
              <w:rPr>
                <w:rFonts w:ascii="Segoe UI" w:hAnsi="Segoe UI" w:cs="Segoe UI"/>
                <w:b/>
                <w:color w:val="000000" w:themeColor="text1"/>
              </w:rPr>
            </w:pPr>
          </w:p>
        </w:tc>
      </w:tr>
      <w:tr w:rsidR="00EA3353" w:rsidRPr="00900130" w:rsidTr="000365CE">
        <w:trPr>
          <w:trHeight w:val="281"/>
        </w:trPr>
        <w:tc>
          <w:tcPr>
            <w:tcW w:w="10065" w:type="dxa"/>
            <w:gridSpan w:val="6"/>
            <w:tcBorders>
              <w:top w:val="single" w:sz="4" w:space="0" w:color="000000"/>
            </w:tcBorders>
          </w:tcPr>
          <w:p w:rsidR="00EA3353" w:rsidRPr="00900130" w:rsidRDefault="00EA3353"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rsidR="00EA3353" w:rsidRPr="00900130" w:rsidRDefault="00EA3353"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EA3353" w:rsidRPr="00900130" w:rsidTr="000365CE">
        <w:trPr>
          <w:trHeight w:val="478"/>
        </w:trPr>
        <w:tc>
          <w:tcPr>
            <w:tcW w:w="5954" w:type="dxa"/>
            <w:gridSpan w:val="3"/>
            <w:tcBorders>
              <w:top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EA3353" w:rsidRPr="00900130" w:rsidTr="000365CE">
        <w:trPr>
          <w:trHeight w:val="478"/>
        </w:trPr>
        <w:tc>
          <w:tcPr>
            <w:tcW w:w="5954" w:type="dxa"/>
            <w:gridSpan w:val="3"/>
            <w:tcBorders>
              <w:top w:val="single" w:sz="4" w:space="0" w:color="000000"/>
              <w:bottom w:val="single" w:sz="4" w:space="0" w:color="000000"/>
              <w:right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EA3353" w:rsidRPr="00900130" w:rsidRDefault="00EA3353"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EA3353" w:rsidRPr="00900130" w:rsidTr="000365CE">
        <w:trPr>
          <w:trHeight w:val="478"/>
        </w:trPr>
        <w:tc>
          <w:tcPr>
            <w:tcW w:w="10065" w:type="dxa"/>
            <w:gridSpan w:val="6"/>
            <w:tcBorders>
              <w:top w:val="single" w:sz="4" w:space="0" w:color="000000"/>
            </w:tcBorders>
          </w:tcPr>
          <w:p w:rsidR="00EA3353" w:rsidRPr="00900130" w:rsidRDefault="00EA3353"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rsidR="00EA3353" w:rsidRPr="00900130" w:rsidRDefault="00EA3353" w:rsidP="000365CE">
            <w:pPr>
              <w:rPr>
                <w:rFonts w:ascii="Segoe UI" w:hAnsi="Segoe UI" w:cs="Segoe UI"/>
                <w:b/>
                <w:color w:val="000000" w:themeColor="text1"/>
                <w:sz w:val="22"/>
                <w:szCs w:val="22"/>
                <w:lang w:val="en-GB"/>
              </w:rPr>
            </w:pPr>
          </w:p>
          <w:p w:rsidR="00EA3353" w:rsidRPr="00900130" w:rsidRDefault="00EA3353" w:rsidP="000365CE">
            <w:pPr>
              <w:rPr>
                <w:rFonts w:ascii="Segoe UI" w:hAnsi="Segoe UI" w:cs="Segoe UI"/>
                <w:b/>
                <w:color w:val="000000" w:themeColor="text1"/>
                <w:sz w:val="22"/>
                <w:szCs w:val="22"/>
              </w:rPr>
            </w:pPr>
          </w:p>
        </w:tc>
      </w:tr>
    </w:tbl>
    <w:p w:rsidR="00EA3353" w:rsidRDefault="00EA3353" w:rsidP="00EA3353"/>
    <w:p w:rsidR="00EA3353" w:rsidRDefault="00EA3353" w:rsidP="00EA3353"/>
    <w:p w:rsidR="00EA3353" w:rsidRDefault="00EA3353" w:rsidP="00EA3353"/>
    <w:p w:rsidR="00EA3353" w:rsidRDefault="00EA3353" w:rsidP="00EA3353"/>
    <w:p w:rsidR="00EA3353" w:rsidRDefault="00EA3353" w:rsidP="00EA3353"/>
    <w:tbl>
      <w:tblPr>
        <w:tblStyle w:val="TableGrid"/>
        <w:tblW w:w="9776" w:type="dxa"/>
        <w:tblLook w:val="04A0" w:firstRow="1" w:lastRow="0" w:firstColumn="1" w:lastColumn="0" w:noHBand="0" w:noVBand="1"/>
      </w:tblPr>
      <w:tblGrid>
        <w:gridCol w:w="9776"/>
      </w:tblGrid>
      <w:tr w:rsidR="00EA3353" w:rsidRPr="00863BF9" w:rsidTr="000365CE">
        <w:trPr>
          <w:trHeight w:val="276"/>
        </w:trPr>
        <w:tc>
          <w:tcPr>
            <w:tcW w:w="9776" w:type="dxa"/>
            <w:shd w:val="clear" w:color="auto" w:fill="808080" w:themeFill="background1" w:themeFillShade="80"/>
          </w:tcPr>
          <w:p w:rsidR="00EA3353" w:rsidRPr="00863BF9" w:rsidRDefault="00EA3353"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t>Competencies and Indicators (tick ONE indicator only)</w:t>
            </w:r>
          </w:p>
        </w:tc>
      </w:tr>
      <w:tr w:rsidR="00EA3353" w:rsidRPr="003A79CF" w:rsidTr="000365CE">
        <w:trPr>
          <w:trHeight w:val="276"/>
        </w:trPr>
        <w:tc>
          <w:tcPr>
            <w:tcW w:w="9776" w:type="dxa"/>
            <w:shd w:val="clear" w:color="auto" w:fill="A6A6A6" w:themeFill="background1" w:themeFillShade="A6"/>
          </w:tcPr>
          <w:p w:rsidR="00EA3353" w:rsidRPr="003A79CF" w:rsidRDefault="00EA3353"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rsidR="00EA3353" w:rsidRPr="008D04B2" w:rsidRDefault="00EA3353" w:rsidP="000365CE">
            <w:pPr>
              <w:rPr>
                <w:rFonts w:ascii="Arial" w:hAnsi="Arial" w:cs="Arial"/>
                <w:b/>
                <w:szCs w:val="22"/>
              </w:rPr>
            </w:pPr>
            <w:r w:rsidRPr="00D93774">
              <w:rPr>
                <w:rFonts w:ascii="Arial" w:hAnsi="Arial" w:cs="Arial"/>
                <w:b/>
                <w:szCs w:val="22"/>
              </w:rPr>
              <w:t xml:space="preserve">This domain contains competencies that relate to professional, </w:t>
            </w:r>
            <w:proofErr w:type="gramStart"/>
            <w:r w:rsidRPr="00D93774">
              <w:rPr>
                <w:rFonts w:ascii="Arial" w:hAnsi="Arial" w:cs="Arial"/>
                <w:b/>
                <w:szCs w:val="22"/>
              </w:rPr>
              <w:t>legal</w:t>
            </w:r>
            <w:proofErr w:type="gramEnd"/>
            <w:r w:rsidRPr="00D93774">
              <w:rPr>
                <w:rFonts w:ascii="Arial" w:hAnsi="Arial" w:cs="Arial"/>
                <w:b/>
                <w:szCs w:val="22"/>
              </w:rPr>
              <w:t xml:space="preserve">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EA3353" w:rsidRPr="003A79CF" w:rsidTr="000365CE">
        <w:trPr>
          <w:trHeight w:val="271"/>
        </w:trPr>
        <w:tc>
          <w:tcPr>
            <w:tcW w:w="9776" w:type="dxa"/>
            <w:shd w:val="clear" w:color="auto" w:fill="E7E6E6" w:themeFill="background2"/>
          </w:tcPr>
          <w:p w:rsidR="00EA3353" w:rsidRPr="003A79CF" w:rsidRDefault="00EA3353"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w:t>
            </w:r>
            <w:proofErr w:type="gramStart"/>
            <w:r w:rsidRPr="003A79CF">
              <w:rPr>
                <w:rFonts w:ascii="Arial" w:hAnsi="Arial" w:cs="Arial"/>
                <w:szCs w:val="18"/>
              </w:rPr>
              <w:t>ethical</w:t>
            </w:r>
            <w:proofErr w:type="gramEnd"/>
            <w:r w:rsidRPr="003A79CF">
              <w:rPr>
                <w:rFonts w:ascii="Arial" w:hAnsi="Arial" w:cs="Arial"/>
                <w:szCs w:val="18"/>
              </w:rPr>
              <w:t xml:space="preserve"> and relevant legislated requirements.</w:t>
            </w:r>
          </w:p>
        </w:tc>
      </w:tr>
      <w:tr w:rsidR="00EA3353" w:rsidTr="000365CE">
        <w:tc>
          <w:tcPr>
            <w:tcW w:w="9776" w:type="dxa"/>
          </w:tcPr>
          <w:p w:rsidR="00EA3353" w:rsidRPr="00EF3666" w:rsidRDefault="00EA3353" w:rsidP="00EA3353">
            <w:pPr>
              <w:numPr>
                <w:ilvl w:val="0"/>
                <w:numId w:val="9"/>
              </w:numPr>
              <w:ind w:left="426" w:hanging="284"/>
              <w:rPr>
                <w:rFonts w:ascii="Arial" w:hAnsi="Arial" w:cs="Arial"/>
                <w:sz w:val="18"/>
                <w:szCs w:val="18"/>
              </w:rPr>
            </w:pPr>
            <w:r w:rsidRPr="00EF3666">
              <w:rPr>
                <w:rFonts w:ascii="Arial" w:hAnsi="Arial" w:cs="Arial"/>
                <w:sz w:val="18"/>
                <w:szCs w:val="18"/>
              </w:rPr>
              <w:t xml:space="preserve">Provides leadership to colleagues in meeting the standards of the professional, </w:t>
            </w:r>
            <w:proofErr w:type="gramStart"/>
            <w:r w:rsidRPr="00EF3666">
              <w:rPr>
                <w:rFonts w:ascii="Arial" w:hAnsi="Arial" w:cs="Arial"/>
                <w:sz w:val="18"/>
                <w:szCs w:val="18"/>
              </w:rPr>
              <w:t>ethical</w:t>
            </w:r>
            <w:proofErr w:type="gramEnd"/>
            <w:r w:rsidRPr="00EF3666">
              <w:rPr>
                <w:rFonts w:ascii="Arial" w:hAnsi="Arial" w:cs="Arial"/>
                <w:sz w:val="18"/>
                <w:szCs w:val="18"/>
              </w:rPr>
              <w:t xml:space="preserve"> and relevant legislated requirements.</w:t>
            </w:r>
          </w:p>
          <w:p w:rsidR="00EA3353" w:rsidRPr="00EF3666" w:rsidRDefault="00EA3353" w:rsidP="00EA3353">
            <w:pPr>
              <w:numPr>
                <w:ilvl w:val="0"/>
                <w:numId w:val="9"/>
              </w:numPr>
              <w:ind w:left="426" w:hanging="284"/>
              <w:rPr>
                <w:rFonts w:ascii="Arial" w:hAnsi="Arial" w:cs="Arial"/>
                <w:sz w:val="18"/>
                <w:szCs w:val="18"/>
              </w:rPr>
            </w:pPr>
            <w:r w:rsidRPr="00EF3666">
              <w:rPr>
                <w:rFonts w:ascii="Arial" w:hAnsi="Arial" w:cs="Arial"/>
                <w:sz w:val="18"/>
                <w:szCs w:val="18"/>
              </w:rPr>
              <w:t>Monitors and ensures that the team is managing health care within the ethical dimensions of activities such as policy and audit.</w:t>
            </w:r>
          </w:p>
          <w:p w:rsidR="00EA3353" w:rsidRPr="00EF3666" w:rsidRDefault="00EA3353" w:rsidP="00EA3353">
            <w:pPr>
              <w:numPr>
                <w:ilvl w:val="0"/>
                <w:numId w:val="4"/>
              </w:numPr>
              <w:ind w:left="426" w:hanging="284"/>
              <w:rPr>
                <w:rFonts w:ascii="Arial" w:hAnsi="Arial" w:cs="Arial"/>
                <w:sz w:val="18"/>
                <w:szCs w:val="18"/>
              </w:rPr>
            </w:pPr>
            <w:r w:rsidRPr="00EF3666">
              <w:rPr>
                <w:rFonts w:ascii="Arial" w:hAnsi="Arial" w:cs="Arial"/>
                <w:sz w:val="18"/>
                <w:szCs w:val="18"/>
              </w:rPr>
              <w:t xml:space="preserve">Role models ethical principles in own practice and provides education, facilitation to encourage discussions/debate on legislated requirements in this </w:t>
            </w:r>
            <w:proofErr w:type="gramStart"/>
            <w:r w:rsidRPr="00EF3666">
              <w:rPr>
                <w:rFonts w:ascii="Arial" w:hAnsi="Arial" w:cs="Arial"/>
                <w:sz w:val="18"/>
                <w:szCs w:val="18"/>
              </w:rPr>
              <w:t>area</w:t>
            </w:r>
            <w:proofErr w:type="gramEnd"/>
          </w:p>
          <w:p w:rsidR="00EA3353" w:rsidRPr="007744E7" w:rsidRDefault="00EA3353" w:rsidP="00EA3353">
            <w:pPr>
              <w:numPr>
                <w:ilvl w:val="0"/>
                <w:numId w:val="4"/>
              </w:numPr>
              <w:ind w:left="426" w:hanging="284"/>
              <w:rPr>
                <w:rFonts w:ascii="Arial" w:hAnsi="Arial" w:cs="Arial"/>
                <w:sz w:val="18"/>
                <w:szCs w:val="18"/>
              </w:rPr>
            </w:pPr>
            <w:r w:rsidRPr="00EF3666">
              <w:rPr>
                <w:rFonts w:ascii="Arial" w:hAnsi="Arial" w:cs="Arial"/>
                <w:sz w:val="18"/>
                <w:szCs w:val="18"/>
              </w:rPr>
              <w:t>Intervenes when care/practice is compromised by unsafe or potentially unsafe practices whilst maintaining professionalism</w:t>
            </w:r>
          </w:p>
        </w:tc>
      </w:tr>
      <w:tr w:rsidR="00EA3353" w:rsidRPr="003A79CF" w:rsidTr="000365CE">
        <w:trPr>
          <w:trHeight w:val="560"/>
        </w:trPr>
        <w:tc>
          <w:tcPr>
            <w:tcW w:w="9776" w:type="dxa"/>
            <w:shd w:val="clear" w:color="auto" w:fill="E7E6E6" w:themeFill="background2"/>
          </w:tcPr>
          <w:p w:rsidR="00EA3353" w:rsidRPr="003A79CF" w:rsidRDefault="00EA3353"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EA3353" w:rsidRPr="00D838E0" w:rsidTr="000365CE">
        <w:tc>
          <w:tcPr>
            <w:tcW w:w="9776" w:type="dxa"/>
          </w:tcPr>
          <w:p w:rsidR="00EA3353" w:rsidRPr="00E13FE1"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Collaborates with others to ensure the principles of the Treaty of Waitangi / Te </w:t>
            </w:r>
            <w:proofErr w:type="spellStart"/>
            <w:r w:rsidRPr="00E13FE1">
              <w:rPr>
                <w:rFonts w:ascii="Arial" w:hAnsi="Arial" w:cs="Arial"/>
                <w:sz w:val="18"/>
                <w:szCs w:val="18"/>
              </w:rPr>
              <w:t>Tiriti</w:t>
            </w:r>
            <w:proofErr w:type="spellEnd"/>
            <w:r w:rsidRPr="00E13FE1">
              <w:rPr>
                <w:rFonts w:ascii="Arial" w:hAnsi="Arial" w:cs="Arial"/>
                <w:sz w:val="18"/>
                <w:szCs w:val="18"/>
              </w:rPr>
              <w:t xml:space="preserve"> o Waitangi are applied to nursing practice and facilitates skilled professionals to educate colleagues on how to integrate processes appropriate for Māori.  For </w:t>
            </w:r>
            <w:proofErr w:type="gramStart"/>
            <w:r w:rsidRPr="00E13FE1">
              <w:rPr>
                <w:rFonts w:ascii="Arial" w:hAnsi="Arial" w:cs="Arial"/>
                <w:sz w:val="18"/>
                <w:szCs w:val="18"/>
              </w:rPr>
              <w:t>example</w:t>
            </w:r>
            <w:proofErr w:type="gramEnd"/>
            <w:r w:rsidRPr="00E13FE1">
              <w:rPr>
                <w:rFonts w:ascii="Arial" w:hAnsi="Arial" w:cs="Arial"/>
                <w:sz w:val="18"/>
                <w:szCs w:val="18"/>
              </w:rPr>
              <w:t xml:space="preserve"> whānau hui, karakia, </w:t>
            </w:r>
            <w:proofErr w:type="spellStart"/>
            <w:r w:rsidRPr="00E13FE1">
              <w:rPr>
                <w:rFonts w:ascii="Arial" w:hAnsi="Arial" w:cs="Arial"/>
                <w:sz w:val="18"/>
                <w:szCs w:val="18"/>
              </w:rPr>
              <w:t>whakawhanaungatanga</w:t>
            </w:r>
            <w:proofErr w:type="spellEnd"/>
          </w:p>
          <w:p w:rsidR="00EA3353" w:rsidRPr="00E13FE1"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Guides others in the application of Treaty of Waitangi principles, to ensure the integration of appropriate and safe processes for </w:t>
            </w:r>
            <w:proofErr w:type="spellStart"/>
            <w:proofErr w:type="gramStart"/>
            <w:r w:rsidRPr="00E13FE1">
              <w:rPr>
                <w:rFonts w:ascii="Arial" w:hAnsi="Arial" w:cs="Arial"/>
                <w:sz w:val="18"/>
                <w:szCs w:val="18"/>
              </w:rPr>
              <w:t>Maori</w:t>
            </w:r>
            <w:proofErr w:type="spellEnd"/>
            <w:proofErr w:type="gramEnd"/>
          </w:p>
          <w:p w:rsidR="00EA3353" w:rsidRPr="007744E7" w:rsidRDefault="00EA3353" w:rsidP="00EA3353">
            <w:pPr>
              <w:numPr>
                <w:ilvl w:val="0"/>
                <w:numId w:val="10"/>
              </w:numPr>
              <w:ind w:left="426" w:hanging="284"/>
              <w:rPr>
                <w:rFonts w:ascii="Arial" w:hAnsi="Arial" w:cs="Arial"/>
                <w:sz w:val="18"/>
                <w:szCs w:val="18"/>
              </w:rPr>
            </w:pPr>
            <w:r w:rsidRPr="00E13FE1">
              <w:rPr>
                <w:rFonts w:ascii="Arial" w:hAnsi="Arial" w:cs="Arial"/>
                <w:sz w:val="18"/>
                <w:szCs w:val="18"/>
              </w:rPr>
              <w:t xml:space="preserve">Developing approaches and policies to ensure all team members </w:t>
            </w:r>
            <w:proofErr w:type="gramStart"/>
            <w:r w:rsidRPr="00E13FE1">
              <w:rPr>
                <w:rFonts w:ascii="Arial" w:hAnsi="Arial" w:cs="Arial"/>
                <w:sz w:val="18"/>
                <w:szCs w:val="18"/>
              </w:rPr>
              <w:t>have an understanding of</w:t>
            </w:r>
            <w:proofErr w:type="gramEnd"/>
            <w:r w:rsidRPr="00E13FE1">
              <w:rPr>
                <w:rFonts w:ascii="Arial" w:hAnsi="Arial" w:cs="Arial"/>
                <w:sz w:val="18"/>
                <w:szCs w:val="18"/>
              </w:rPr>
              <w:t xml:space="preserve"> Tikanga </w:t>
            </w:r>
            <w:proofErr w:type="spellStart"/>
            <w:r w:rsidRPr="00E13FE1">
              <w:rPr>
                <w:rFonts w:ascii="Arial" w:hAnsi="Arial" w:cs="Arial"/>
                <w:sz w:val="18"/>
                <w:szCs w:val="18"/>
              </w:rPr>
              <w:t>Maori</w:t>
            </w:r>
            <w:proofErr w:type="spellEnd"/>
            <w:r w:rsidRPr="00E13FE1">
              <w:rPr>
                <w:rFonts w:ascii="Arial" w:hAnsi="Arial" w:cs="Arial"/>
                <w:sz w:val="18"/>
                <w:szCs w:val="18"/>
              </w:rPr>
              <w:t xml:space="preserve"> to enhance the effectiveness of the care provided within the practice environment</w:t>
            </w:r>
          </w:p>
        </w:tc>
      </w:tr>
      <w:tr w:rsidR="00EA3353" w:rsidRPr="003A79CF" w:rsidTr="000365CE">
        <w:trPr>
          <w:trHeight w:val="405"/>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 xml:space="preserve">Demonstrates accountability for directing, </w:t>
            </w:r>
            <w:proofErr w:type="gramStart"/>
            <w:r w:rsidRPr="003A79CF">
              <w:rPr>
                <w:rFonts w:ascii="Arial" w:hAnsi="Arial" w:cs="Arial"/>
                <w:color w:val="000000"/>
              </w:rPr>
              <w:t>monitoring</w:t>
            </w:r>
            <w:proofErr w:type="gramEnd"/>
            <w:r w:rsidRPr="003A79CF">
              <w:rPr>
                <w:rFonts w:ascii="Arial" w:hAnsi="Arial" w:cs="Arial"/>
                <w:color w:val="000000"/>
              </w:rPr>
              <w:t xml:space="preserve"> and evaluating nursing care that </w:t>
            </w:r>
            <w:r>
              <w:rPr>
                <w:rFonts w:ascii="Arial" w:hAnsi="Arial" w:cs="Arial"/>
                <w:color w:val="000000"/>
              </w:rPr>
              <w:t>is provided by nurse</w:t>
            </w:r>
            <w:r w:rsidRPr="003A79CF">
              <w:rPr>
                <w:rFonts w:ascii="Arial" w:hAnsi="Arial" w:cs="Arial"/>
                <w:color w:val="000000"/>
              </w:rPr>
              <w:t xml:space="preserve"> enrolled nurses and others</w:t>
            </w:r>
            <w:r w:rsidRPr="003A79CF">
              <w:rPr>
                <w:rFonts w:ascii="Arial" w:hAnsi="Arial" w:cs="Arial"/>
              </w:rPr>
              <w:t xml:space="preserve"> </w:t>
            </w:r>
          </w:p>
        </w:tc>
      </w:tr>
      <w:tr w:rsidR="00EA3353" w:rsidRPr="00D838E0" w:rsidTr="000365CE">
        <w:tc>
          <w:tcPr>
            <w:tcW w:w="9776" w:type="dxa"/>
          </w:tcPr>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Acts as a role model and provides leadership to colleagues, for directing, </w:t>
            </w:r>
            <w:proofErr w:type="gramStart"/>
            <w:r w:rsidRPr="00E13FE1">
              <w:rPr>
                <w:rFonts w:ascii="Arial" w:hAnsi="Arial" w:cs="Arial"/>
                <w:sz w:val="18"/>
                <w:szCs w:val="18"/>
              </w:rPr>
              <w:t>monitoring</w:t>
            </w:r>
            <w:proofErr w:type="gramEnd"/>
            <w:r w:rsidRPr="00E13FE1">
              <w:rPr>
                <w:rFonts w:ascii="Arial" w:hAnsi="Arial" w:cs="Arial"/>
                <w:sz w:val="18"/>
                <w:szCs w:val="18"/>
              </w:rPr>
              <w:t xml:space="preserve"> and evaluating nursing care that is provided by enrolled nurses and others.</w:t>
            </w:r>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Involved in the evaluation of the competence of others.</w:t>
            </w:r>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Assists in the growth, competence, and confidence of colleagues through the delegation of work assigned to </w:t>
            </w:r>
            <w:proofErr w:type="gramStart"/>
            <w:r w:rsidRPr="00E13FE1">
              <w:rPr>
                <w:rFonts w:ascii="Arial" w:hAnsi="Arial" w:cs="Arial"/>
                <w:sz w:val="18"/>
                <w:szCs w:val="18"/>
              </w:rPr>
              <w:t>them</w:t>
            </w:r>
            <w:proofErr w:type="gramEnd"/>
          </w:p>
          <w:p w:rsidR="00EA3353" w:rsidRPr="00E13FE1" w:rsidRDefault="00EA3353" w:rsidP="00EA3353">
            <w:pPr>
              <w:numPr>
                <w:ilvl w:val="0"/>
                <w:numId w:val="11"/>
              </w:numPr>
              <w:ind w:left="426" w:hanging="284"/>
              <w:rPr>
                <w:rFonts w:ascii="Arial" w:hAnsi="Arial" w:cs="Arial"/>
                <w:sz w:val="18"/>
                <w:szCs w:val="18"/>
                <w:u w:val="single"/>
              </w:rPr>
            </w:pPr>
            <w:r w:rsidRPr="00E13FE1">
              <w:rPr>
                <w:rFonts w:ascii="Arial" w:hAnsi="Arial" w:cs="Arial"/>
                <w:sz w:val="18"/>
                <w:szCs w:val="18"/>
              </w:rPr>
              <w:t xml:space="preserve">Acts as a role model and coach by ensuring delegation/ direction is effectively managed and </w:t>
            </w:r>
            <w:proofErr w:type="gramStart"/>
            <w:r w:rsidRPr="00E13FE1">
              <w:rPr>
                <w:rFonts w:ascii="Arial" w:hAnsi="Arial" w:cs="Arial"/>
                <w:sz w:val="18"/>
                <w:szCs w:val="18"/>
              </w:rPr>
              <w:t>critiqued</w:t>
            </w:r>
            <w:proofErr w:type="gramEnd"/>
          </w:p>
          <w:p w:rsidR="00EA3353" w:rsidRPr="00E13FE1" w:rsidRDefault="00EA3353" w:rsidP="00EA3353">
            <w:pPr>
              <w:numPr>
                <w:ilvl w:val="0"/>
                <w:numId w:val="11"/>
              </w:numPr>
              <w:ind w:left="426" w:hanging="284"/>
              <w:rPr>
                <w:rFonts w:ascii="Arial" w:hAnsi="Arial" w:cs="Arial"/>
                <w:sz w:val="18"/>
                <w:szCs w:val="18"/>
              </w:rPr>
            </w:pPr>
            <w:r w:rsidRPr="00E13FE1">
              <w:rPr>
                <w:rFonts w:ascii="Arial" w:hAnsi="Arial" w:cs="Arial"/>
                <w:sz w:val="18"/>
                <w:szCs w:val="18"/>
              </w:rPr>
              <w:t xml:space="preserve">Promotion of a safe staffing environment through the prioritisation of care, effective time management and team motivation </w:t>
            </w:r>
          </w:p>
          <w:p w:rsidR="00EA3353" w:rsidRPr="007744E7" w:rsidRDefault="00EA3353" w:rsidP="00EA3353">
            <w:pPr>
              <w:numPr>
                <w:ilvl w:val="0"/>
                <w:numId w:val="11"/>
              </w:numPr>
              <w:ind w:left="426" w:hanging="284"/>
              <w:jc w:val="both"/>
              <w:rPr>
                <w:rFonts w:ascii="Arial" w:hAnsi="Arial" w:cs="Arial"/>
                <w:sz w:val="18"/>
              </w:rPr>
            </w:pPr>
            <w:r w:rsidRPr="00E13FE1">
              <w:rPr>
                <w:rFonts w:ascii="Arial" w:hAnsi="Arial" w:cs="Arial"/>
                <w:sz w:val="18"/>
                <w:szCs w:val="18"/>
              </w:rPr>
              <w:t>Coaches and supports the nursing team to provide safe patient care through the evaluation of patients with multiple needs</w:t>
            </w:r>
          </w:p>
        </w:tc>
      </w:tr>
      <w:tr w:rsidR="00EA3353" w:rsidRPr="003A79CF" w:rsidTr="000365CE">
        <w:trPr>
          <w:trHeight w:val="437"/>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EA3353" w:rsidRPr="00D838E0" w:rsidTr="000365CE">
        <w:tc>
          <w:tcPr>
            <w:tcW w:w="9776" w:type="dxa"/>
          </w:tcPr>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resource and guides colleagues in complex situations to maximise </w:t>
            </w:r>
            <w:r>
              <w:rPr>
                <w:rFonts w:ascii="Arial" w:hAnsi="Arial" w:cs="Arial"/>
                <w:sz w:val="18"/>
                <w:szCs w:val="18"/>
              </w:rPr>
              <w:t>health consumer</w:t>
            </w:r>
            <w:r w:rsidRPr="00E13FE1">
              <w:rPr>
                <w:rFonts w:ascii="Arial" w:hAnsi="Arial" w:cs="Arial"/>
                <w:sz w:val="18"/>
                <w:szCs w:val="18"/>
              </w:rPr>
              <w:t xml:space="preserve"> safety, independence and quality of life and </w:t>
            </w:r>
            <w:proofErr w:type="gramStart"/>
            <w:r w:rsidRPr="00E13FE1">
              <w:rPr>
                <w:rFonts w:ascii="Arial" w:hAnsi="Arial" w:cs="Arial"/>
                <w:sz w:val="18"/>
                <w:szCs w:val="18"/>
              </w:rPr>
              <w:t>health</w:t>
            </w:r>
            <w:proofErr w:type="gramEnd"/>
          </w:p>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resource for the development of safe practice skills and provides clear insight and facilitates collective </w:t>
            </w:r>
            <w:proofErr w:type="gramStart"/>
            <w:r w:rsidRPr="00E13FE1">
              <w:rPr>
                <w:rFonts w:ascii="Arial" w:hAnsi="Arial" w:cs="Arial"/>
                <w:sz w:val="18"/>
                <w:szCs w:val="18"/>
              </w:rPr>
              <w:t>responsibility</w:t>
            </w:r>
            <w:proofErr w:type="gramEnd"/>
          </w:p>
          <w:p w:rsidR="00EA3353" w:rsidRPr="00E13FE1"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Acts as a role model and leader in risk management, including knowledge and promotion of safe practice of medication administration, </w:t>
            </w:r>
            <w:proofErr w:type="gramStart"/>
            <w:r w:rsidRPr="00E13FE1">
              <w:rPr>
                <w:rFonts w:ascii="Arial" w:hAnsi="Arial" w:cs="Arial"/>
                <w:sz w:val="18"/>
                <w:szCs w:val="18"/>
              </w:rPr>
              <w:t>evidence based</w:t>
            </w:r>
            <w:proofErr w:type="gramEnd"/>
            <w:r w:rsidRPr="00E13FE1">
              <w:rPr>
                <w:rFonts w:ascii="Arial" w:hAnsi="Arial" w:cs="Arial"/>
                <w:sz w:val="18"/>
                <w:szCs w:val="18"/>
              </w:rPr>
              <w:t xml:space="preserve"> treatments and interventions</w:t>
            </w:r>
          </w:p>
          <w:p w:rsidR="00EA3353" w:rsidRPr="007744E7" w:rsidRDefault="00EA3353" w:rsidP="00EA3353">
            <w:pPr>
              <w:numPr>
                <w:ilvl w:val="0"/>
                <w:numId w:val="12"/>
              </w:numPr>
              <w:ind w:left="426" w:hanging="284"/>
              <w:rPr>
                <w:rFonts w:ascii="Arial" w:hAnsi="Arial" w:cs="Arial"/>
                <w:sz w:val="18"/>
                <w:szCs w:val="18"/>
              </w:rPr>
            </w:pPr>
            <w:r w:rsidRPr="00E13FE1">
              <w:rPr>
                <w:rFonts w:ascii="Arial" w:hAnsi="Arial" w:cs="Arial"/>
                <w:sz w:val="18"/>
                <w:szCs w:val="18"/>
              </w:rPr>
              <w:t xml:space="preserve">Is actively involved in resource role for ensuring safe environments, </w:t>
            </w:r>
            <w:proofErr w:type="gramStart"/>
            <w:r w:rsidRPr="00E13FE1">
              <w:rPr>
                <w:rFonts w:ascii="Arial" w:hAnsi="Arial" w:cs="Arial"/>
                <w:sz w:val="18"/>
                <w:szCs w:val="18"/>
              </w:rPr>
              <w:t>e.g.</w:t>
            </w:r>
            <w:proofErr w:type="gramEnd"/>
            <w:r w:rsidRPr="00E13FE1">
              <w:rPr>
                <w:rFonts w:ascii="Arial" w:hAnsi="Arial" w:cs="Arial"/>
                <w:sz w:val="18"/>
                <w:szCs w:val="18"/>
              </w:rPr>
              <w:t xml:space="preserve"> Infection control link nurse, health and safety / environmental safety, restraint minimisation / de-escalation, CPR instructor</w:t>
            </w:r>
          </w:p>
        </w:tc>
      </w:tr>
      <w:tr w:rsidR="00EA3353" w:rsidRPr="003A79CF" w:rsidTr="000365CE">
        <w:trPr>
          <w:trHeight w:val="262"/>
        </w:trPr>
        <w:tc>
          <w:tcPr>
            <w:tcW w:w="9776" w:type="dxa"/>
            <w:shd w:val="clear" w:color="auto" w:fill="E7E6E6" w:themeFill="background2"/>
          </w:tcPr>
          <w:p w:rsidR="00EA3353" w:rsidRPr="003A79CF" w:rsidRDefault="00EA3353"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Pr>
                <w:rFonts w:ascii="Arial" w:hAnsi="Arial" w:cs="Arial"/>
                <w:color w:val="000000"/>
              </w:rPr>
              <w:t>health consumer</w:t>
            </w:r>
            <w:r w:rsidRPr="003A79CF">
              <w:rPr>
                <w:rFonts w:ascii="Arial" w:hAnsi="Arial" w:cs="Arial"/>
                <w:color w:val="000000"/>
              </w:rPr>
              <w:t xml:space="preserve"> determines as being culturally safe.</w:t>
            </w:r>
          </w:p>
        </w:tc>
      </w:tr>
      <w:tr w:rsidR="00EA3353" w:rsidRPr="00D838E0" w:rsidTr="000365CE">
        <w:tc>
          <w:tcPr>
            <w:tcW w:w="9776" w:type="dxa"/>
          </w:tcPr>
          <w:p w:rsidR="00EA3353" w:rsidRPr="00F35846" w:rsidRDefault="00EA3353" w:rsidP="00EA3353">
            <w:pPr>
              <w:numPr>
                <w:ilvl w:val="0"/>
                <w:numId w:val="13"/>
              </w:numPr>
              <w:ind w:left="426" w:hanging="284"/>
              <w:jc w:val="both"/>
              <w:rPr>
                <w:rFonts w:ascii="Arial" w:hAnsi="Arial" w:cs="Arial"/>
                <w:sz w:val="18"/>
                <w:szCs w:val="18"/>
              </w:rPr>
            </w:pPr>
            <w:r w:rsidRPr="00F35846">
              <w:rPr>
                <w:rFonts w:ascii="Arial" w:hAnsi="Arial" w:cs="Arial"/>
                <w:sz w:val="18"/>
                <w:szCs w:val="18"/>
              </w:rPr>
              <w:t xml:space="preserve">Takes a lead role in the implementation of culturally safe practice to meet </w:t>
            </w:r>
            <w:r>
              <w:rPr>
                <w:rFonts w:ascii="Arial" w:hAnsi="Arial" w:cs="Arial"/>
                <w:sz w:val="18"/>
                <w:szCs w:val="18"/>
              </w:rPr>
              <w:t>health consumer</w:t>
            </w:r>
            <w:r w:rsidRPr="00F35846">
              <w:rPr>
                <w:rFonts w:ascii="Arial" w:hAnsi="Arial" w:cs="Arial"/>
                <w:sz w:val="18"/>
                <w:szCs w:val="18"/>
              </w:rPr>
              <w:t xml:space="preserve">s individual needs, beliefs and </w:t>
            </w:r>
            <w:proofErr w:type="gramStart"/>
            <w:r w:rsidRPr="00F35846">
              <w:rPr>
                <w:rFonts w:ascii="Arial" w:hAnsi="Arial" w:cs="Arial"/>
                <w:sz w:val="18"/>
                <w:szCs w:val="18"/>
              </w:rPr>
              <w:t>values</w:t>
            </w:r>
            <w:proofErr w:type="gramEnd"/>
          </w:p>
          <w:p w:rsidR="00EA3353" w:rsidRPr="00F35846" w:rsidRDefault="00EA3353" w:rsidP="00EA3353">
            <w:pPr>
              <w:numPr>
                <w:ilvl w:val="0"/>
                <w:numId w:val="13"/>
              </w:numPr>
              <w:ind w:left="426" w:hanging="284"/>
              <w:jc w:val="both"/>
              <w:rPr>
                <w:rFonts w:ascii="Arial" w:hAnsi="Arial" w:cs="Arial"/>
                <w:sz w:val="18"/>
                <w:szCs w:val="18"/>
              </w:rPr>
            </w:pPr>
            <w:proofErr w:type="gramStart"/>
            <w:r w:rsidRPr="00F35846">
              <w:rPr>
                <w:rFonts w:ascii="Arial" w:hAnsi="Arial" w:cs="Arial"/>
                <w:sz w:val="18"/>
                <w:szCs w:val="18"/>
              </w:rPr>
              <w:t>Coaches</w:t>
            </w:r>
            <w:proofErr w:type="gramEnd"/>
            <w:r w:rsidRPr="00F35846">
              <w:rPr>
                <w:rFonts w:ascii="Arial" w:hAnsi="Arial" w:cs="Arial"/>
                <w:sz w:val="18"/>
                <w:szCs w:val="18"/>
              </w:rPr>
              <w:t xml:space="preserve"> colleagues to respond to the individual needs, beliefs and values of </w:t>
            </w:r>
            <w:r>
              <w:rPr>
                <w:rFonts w:ascii="Arial" w:hAnsi="Arial" w:cs="Arial"/>
                <w:sz w:val="18"/>
                <w:szCs w:val="18"/>
              </w:rPr>
              <w:t>health consumer</w:t>
            </w:r>
            <w:r w:rsidRPr="00F35846">
              <w:rPr>
                <w:rFonts w:ascii="Arial" w:hAnsi="Arial" w:cs="Arial"/>
                <w:sz w:val="18"/>
                <w:szCs w:val="18"/>
              </w:rPr>
              <w:t>s in complex situations</w:t>
            </w:r>
          </w:p>
          <w:p w:rsidR="00EA3353" w:rsidRPr="00F35846" w:rsidRDefault="00EA3353" w:rsidP="00EA3353">
            <w:pPr>
              <w:numPr>
                <w:ilvl w:val="0"/>
                <w:numId w:val="13"/>
              </w:numPr>
              <w:ind w:left="426" w:hanging="284"/>
              <w:rPr>
                <w:rFonts w:ascii="Arial" w:hAnsi="Arial" w:cs="Arial"/>
                <w:sz w:val="18"/>
                <w:szCs w:val="18"/>
                <w:u w:val="single"/>
              </w:rPr>
            </w:pPr>
            <w:r w:rsidRPr="00F35846">
              <w:rPr>
                <w:rFonts w:ascii="Arial" w:hAnsi="Arial" w:cs="Arial"/>
                <w:sz w:val="18"/>
                <w:szCs w:val="18"/>
              </w:rPr>
              <w:t xml:space="preserve">Role models education and coaching of health team members to ensure culturally appropriate communication and information is used to ensure an effective outcome for the </w:t>
            </w:r>
            <w:r>
              <w:rPr>
                <w:rFonts w:ascii="Arial" w:hAnsi="Arial" w:cs="Arial"/>
                <w:sz w:val="18"/>
                <w:szCs w:val="18"/>
              </w:rPr>
              <w:t xml:space="preserve">health </w:t>
            </w:r>
            <w:proofErr w:type="gramStart"/>
            <w:r>
              <w:rPr>
                <w:rFonts w:ascii="Arial" w:hAnsi="Arial" w:cs="Arial"/>
                <w:sz w:val="18"/>
                <w:szCs w:val="18"/>
              </w:rPr>
              <w:t>consumer</w:t>
            </w:r>
            <w:proofErr w:type="gramEnd"/>
          </w:p>
          <w:p w:rsidR="00EA3353" w:rsidRPr="00F35846" w:rsidRDefault="00EA3353" w:rsidP="00EA3353">
            <w:pPr>
              <w:numPr>
                <w:ilvl w:val="0"/>
                <w:numId w:val="13"/>
              </w:numPr>
              <w:ind w:left="426" w:hanging="284"/>
              <w:jc w:val="both"/>
              <w:rPr>
                <w:rFonts w:ascii="Arial" w:hAnsi="Arial" w:cs="Arial"/>
                <w:sz w:val="18"/>
                <w:szCs w:val="18"/>
              </w:rPr>
            </w:pPr>
            <w:r w:rsidRPr="00F35846">
              <w:rPr>
                <w:rFonts w:ascii="Arial" w:hAnsi="Arial" w:cs="Arial"/>
                <w:sz w:val="18"/>
                <w:szCs w:val="18"/>
              </w:rPr>
              <w:t>Guides others to access resources/education that assist in understanding of cultural differences (</w:t>
            </w:r>
            <w:proofErr w:type="gramStart"/>
            <w:r w:rsidRPr="00F35846">
              <w:rPr>
                <w:rFonts w:ascii="Arial" w:hAnsi="Arial" w:cs="Arial"/>
                <w:sz w:val="18"/>
                <w:szCs w:val="18"/>
              </w:rPr>
              <w:t>e.g.</w:t>
            </w:r>
            <w:proofErr w:type="gramEnd"/>
            <w:r w:rsidRPr="00F35846">
              <w:rPr>
                <w:rFonts w:ascii="Arial" w:hAnsi="Arial" w:cs="Arial"/>
                <w:sz w:val="18"/>
                <w:szCs w:val="18"/>
              </w:rPr>
              <w:t xml:space="preserve"> beliefs, gender, sexual orientation or disability) and the impact beliefs and values can have on own practice</w:t>
            </w:r>
          </w:p>
          <w:p w:rsidR="00EA3353" w:rsidRPr="00F35846" w:rsidRDefault="00EA3353" w:rsidP="00EA3353">
            <w:pPr>
              <w:numPr>
                <w:ilvl w:val="0"/>
                <w:numId w:val="13"/>
              </w:numPr>
              <w:ind w:left="426" w:hanging="284"/>
              <w:rPr>
                <w:rFonts w:ascii="Arial" w:hAnsi="Arial" w:cs="Arial"/>
                <w:sz w:val="18"/>
                <w:szCs w:val="18"/>
              </w:rPr>
            </w:pPr>
            <w:r w:rsidRPr="00F35846">
              <w:rPr>
                <w:rFonts w:ascii="Arial" w:hAnsi="Arial" w:cs="Arial"/>
                <w:sz w:val="18"/>
                <w:szCs w:val="18"/>
              </w:rPr>
              <w:t xml:space="preserve">Anticipates </w:t>
            </w:r>
            <w:r>
              <w:rPr>
                <w:rFonts w:ascii="Arial" w:hAnsi="Arial" w:cs="Arial"/>
                <w:sz w:val="18"/>
                <w:szCs w:val="18"/>
              </w:rPr>
              <w:t>health consumer</w:t>
            </w:r>
            <w:r w:rsidRPr="00F35846">
              <w:rPr>
                <w:rFonts w:ascii="Arial" w:hAnsi="Arial" w:cs="Arial"/>
                <w:sz w:val="18"/>
                <w:szCs w:val="18"/>
              </w:rPr>
              <w:t xml:space="preserve">s’ social, cultural, spiritual, physical, emotional and/or intellectual needs and role models the identification of suitable </w:t>
            </w:r>
            <w:proofErr w:type="gramStart"/>
            <w:r w:rsidRPr="00F35846">
              <w:rPr>
                <w:rFonts w:ascii="Arial" w:hAnsi="Arial" w:cs="Arial"/>
                <w:sz w:val="18"/>
                <w:szCs w:val="18"/>
              </w:rPr>
              <w:t>resources</w:t>
            </w:r>
            <w:proofErr w:type="gramEnd"/>
          </w:p>
          <w:p w:rsidR="00EA3353" w:rsidRDefault="00EA3353" w:rsidP="00EA3353">
            <w:pPr>
              <w:numPr>
                <w:ilvl w:val="0"/>
                <w:numId w:val="13"/>
              </w:numPr>
              <w:ind w:left="426" w:hanging="284"/>
              <w:rPr>
                <w:rFonts w:ascii="Arial" w:hAnsi="Arial" w:cs="Arial"/>
                <w:sz w:val="18"/>
                <w:szCs w:val="18"/>
              </w:rPr>
            </w:pPr>
            <w:r w:rsidRPr="00F35846">
              <w:rPr>
                <w:rFonts w:ascii="Arial" w:hAnsi="Arial" w:cs="Arial"/>
                <w:sz w:val="18"/>
                <w:szCs w:val="18"/>
              </w:rPr>
              <w:t xml:space="preserve">Contributes to strategies that influence changes in practice to avoid the imposition of prejudice on others and provides advocacy when prejudice is </w:t>
            </w:r>
            <w:proofErr w:type="gramStart"/>
            <w:r w:rsidRPr="00F35846">
              <w:rPr>
                <w:rFonts w:ascii="Arial" w:hAnsi="Arial" w:cs="Arial"/>
                <w:sz w:val="18"/>
                <w:szCs w:val="18"/>
              </w:rPr>
              <w:t>apparent</w:t>
            </w:r>
            <w:proofErr w:type="gramEnd"/>
          </w:p>
          <w:p w:rsidR="00EA3353" w:rsidRDefault="00EA3353" w:rsidP="000365CE">
            <w:pPr>
              <w:rPr>
                <w:rFonts w:ascii="Arial" w:hAnsi="Arial" w:cs="Arial"/>
                <w:sz w:val="18"/>
                <w:szCs w:val="18"/>
              </w:rPr>
            </w:pPr>
          </w:p>
          <w:p w:rsidR="00EA3353" w:rsidRPr="00F35846" w:rsidRDefault="00EA3353" w:rsidP="000365CE">
            <w:pPr>
              <w:rPr>
                <w:rFonts w:ascii="Arial" w:hAnsi="Arial" w:cs="Arial"/>
                <w:sz w:val="18"/>
                <w:szCs w:val="18"/>
              </w:rPr>
            </w:pPr>
          </w:p>
          <w:p w:rsidR="00EA3353" w:rsidRPr="00D838E0" w:rsidRDefault="00EA3353" w:rsidP="000365CE">
            <w:pPr>
              <w:tabs>
                <w:tab w:val="left" w:pos="2400"/>
              </w:tabs>
              <w:ind w:left="426"/>
              <w:jc w:val="both"/>
              <w:rPr>
                <w:rFonts w:ascii="Arial" w:hAnsi="Arial" w:cs="Arial"/>
                <w:sz w:val="18"/>
              </w:rPr>
            </w:pPr>
          </w:p>
        </w:tc>
      </w:tr>
    </w:tbl>
    <w:p w:rsidR="00EA3353" w:rsidRDefault="00EA3353" w:rsidP="00EA3353">
      <w:r>
        <w:br w:type="page"/>
      </w:r>
    </w:p>
    <w:tbl>
      <w:tblPr>
        <w:tblStyle w:val="TableGrid"/>
        <w:tblW w:w="9776" w:type="dxa"/>
        <w:tblLook w:val="04A0" w:firstRow="1" w:lastRow="0" w:firstColumn="1" w:lastColumn="0" w:noHBand="0" w:noVBand="1"/>
      </w:tblPr>
      <w:tblGrid>
        <w:gridCol w:w="9776"/>
      </w:tblGrid>
      <w:tr w:rsidR="00EA3353" w:rsidRPr="00BF2B2A" w:rsidTr="000365CE">
        <w:trPr>
          <w:trHeight w:val="276"/>
        </w:trPr>
        <w:tc>
          <w:tcPr>
            <w:tcW w:w="9776" w:type="dxa"/>
            <w:shd w:val="clear" w:color="auto" w:fill="7F7F7F" w:themeFill="text1" w:themeFillTint="80"/>
          </w:tcPr>
          <w:p w:rsidR="00EA3353" w:rsidRPr="00D838E0" w:rsidRDefault="00EA3353" w:rsidP="000365CE">
            <w:pPr>
              <w:rPr>
                <w:rFonts w:ascii="Arial" w:hAnsi="Arial" w:cs="Arial"/>
                <w:b/>
                <w:color w:val="FFFFFF" w:themeColor="background1"/>
                <w:sz w:val="24"/>
                <w:szCs w:val="22"/>
                <w:lang w:val="en-NZ"/>
              </w:rPr>
            </w:pPr>
          </w:p>
        </w:tc>
      </w:tr>
      <w:tr w:rsidR="00EA3353" w:rsidRPr="00D93774" w:rsidTr="000365CE">
        <w:trPr>
          <w:trHeight w:val="270"/>
        </w:trPr>
        <w:tc>
          <w:tcPr>
            <w:tcW w:w="9776" w:type="dxa"/>
            <w:shd w:val="clear" w:color="auto" w:fill="BFBFBF" w:themeFill="background1" w:themeFillShade="BF"/>
          </w:tcPr>
          <w:p w:rsidR="00EA3353" w:rsidRPr="00AB5FC7" w:rsidRDefault="00EA3353" w:rsidP="000365CE">
            <w:pPr>
              <w:rPr>
                <w:rFonts w:ascii="Arial" w:hAnsi="Arial" w:cs="Arial"/>
                <w:b/>
                <w:sz w:val="22"/>
                <w:szCs w:val="22"/>
                <w:lang w:val="en-NZ"/>
              </w:rPr>
            </w:pPr>
            <w:r w:rsidRPr="00AB5FC7">
              <w:rPr>
                <w:rFonts w:ascii="Arial" w:hAnsi="Arial" w:cs="Arial"/>
                <w:b/>
                <w:sz w:val="22"/>
                <w:szCs w:val="22"/>
                <w:lang w:val="en-NZ"/>
              </w:rPr>
              <w:t>Domain 2: Management of Nursing Care</w:t>
            </w:r>
          </w:p>
          <w:p w:rsidR="00EA3353" w:rsidRPr="00D93774" w:rsidRDefault="00EA3353" w:rsidP="000365CE">
            <w:pPr>
              <w:rPr>
                <w:rFonts w:ascii="Arial" w:hAnsi="Arial" w:cs="Arial"/>
                <w:b/>
                <w:sz w:val="22"/>
                <w:szCs w:val="22"/>
                <w:lang w:val="en-NZ"/>
              </w:rPr>
            </w:pPr>
            <w:r w:rsidRPr="00D93774">
              <w:rPr>
                <w:rFonts w:ascii="Arial" w:hAnsi="Arial" w:cs="Arial"/>
                <w:b/>
                <w:lang w:val="en-NZ"/>
              </w:rPr>
              <w:t xml:space="preserve">This domain contains competencies related to </w:t>
            </w:r>
            <w:r>
              <w:rPr>
                <w:rFonts w:ascii="Arial" w:hAnsi="Arial" w:cs="Arial"/>
                <w:b/>
                <w:lang w:val="en-NZ"/>
              </w:rPr>
              <w:t>health consumer</w:t>
            </w:r>
            <w:r w:rsidRPr="00D93774">
              <w:rPr>
                <w:rFonts w:ascii="Arial" w:hAnsi="Arial" w:cs="Arial"/>
                <w:b/>
                <w:lang w:val="en-NZ"/>
              </w:rPr>
              <w:t xml:space="preserve"> assessment and managing </w:t>
            </w:r>
            <w:r>
              <w:rPr>
                <w:rFonts w:ascii="Arial" w:hAnsi="Arial" w:cs="Arial"/>
                <w:b/>
                <w:lang w:val="en-NZ"/>
              </w:rPr>
              <w:t>health consumer</w:t>
            </w:r>
            <w:r w:rsidRPr="00D93774">
              <w:rPr>
                <w:rFonts w:ascii="Arial" w:hAnsi="Arial" w:cs="Arial"/>
                <w:b/>
                <w:lang w:val="en-NZ"/>
              </w:rPr>
              <w:t xml:space="preserve"> care, which is responsive to the </w:t>
            </w:r>
            <w:r>
              <w:rPr>
                <w:rFonts w:ascii="Arial" w:hAnsi="Arial" w:cs="Arial"/>
                <w:b/>
                <w:lang w:val="en-NZ"/>
              </w:rPr>
              <w:t>health consumer</w:t>
            </w:r>
            <w:r w:rsidRPr="00D93774">
              <w:rPr>
                <w:rFonts w:ascii="Arial" w:hAnsi="Arial" w:cs="Arial"/>
                <w:b/>
                <w:lang w:val="en-NZ"/>
              </w:rPr>
              <w:t>/</w:t>
            </w:r>
            <w:r>
              <w:rPr>
                <w:rFonts w:ascii="Arial" w:hAnsi="Arial" w:cs="Arial"/>
                <w:b/>
                <w:lang w:val="en-NZ"/>
              </w:rPr>
              <w:t>health consumer</w:t>
            </w:r>
            <w:r w:rsidRPr="00D93774">
              <w:rPr>
                <w:rFonts w:ascii="Arial" w:hAnsi="Arial" w:cs="Arial"/>
                <w:b/>
                <w:lang w:val="en-NZ"/>
              </w:rPr>
              <w:t xml:space="preserve">s’ needs, and which is supported by nursing knowledge and </w:t>
            </w:r>
            <w:proofErr w:type="gramStart"/>
            <w:r w:rsidRPr="00D93774">
              <w:rPr>
                <w:rFonts w:ascii="Arial" w:hAnsi="Arial" w:cs="Arial"/>
                <w:b/>
                <w:lang w:val="en-NZ"/>
              </w:rPr>
              <w:t>evidence based</w:t>
            </w:r>
            <w:proofErr w:type="gramEnd"/>
            <w:r w:rsidRPr="00D93774">
              <w:rPr>
                <w:rFonts w:ascii="Arial" w:hAnsi="Arial" w:cs="Arial"/>
                <w:b/>
                <w:lang w:val="en-NZ"/>
              </w:rPr>
              <w:t xml:space="preserve"> research.</w:t>
            </w:r>
          </w:p>
        </w:tc>
      </w:tr>
      <w:tr w:rsidR="00EA3353" w:rsidRPr="00FE7616" w:rsidTr="000365CE">
        <w:trPr>
          <w:trHeight w:val="262"/>
        </w:trPr>
        <w:tc>
          <w:tcPr>
            <w:tcW w:w="9776" w:type="dxa"/>
            <w:shd w:val="clear" w:color="auto" w:fill="E7E6E6" w:themeFill="background2"/>
          </w:tcPr>
          <w:p w:rsidR="00EA3353" w:rsidRPr="00FE7616" w:rsidRDefault="00EA3353" w:rsidP="000365CE">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EA3353" w:rsidRPr="00D838E0" w:rsidTr="000365CE">
        <w:tc>
          <w:tcPr>
            <w:tcW w:w="9776" w:type="dxa"/>
          </w:tcPr>
          <w:p w:rsidR="00EA3353" w:rsidRPr="0043400B"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Provides planned holistic nursing care to achieve identified outcomes for </w:t>
            </w:r>
            <w:r>
              <w:rPr>
                <w:rFonts w:ascii="Arial" w:hAnsi="Arial" w:cs="Arial"/>
                <w:sz w:val="18"/>
                <w:szCs w:val="18"/>
              </w:rPr>
              <w:t>health consumer</w:t>
            </w:r>
            <w:r w:rsidRPr="00D228B3">
              <w:rPr>
                <w:rFonts w:ascii="Arial" w:hAnsi="Arial" w:cs="Arial"/>
                <w:sz w:val="18"/>
                <w:szCs w:val="18"/>
              </w:rPr>
              <w:t xml:space="preserve">s with complex needs, guiding colleagues in planning and delivery of </w:t>
            </w:r>
            <w:proofErr w:type="gramStart"/>
            <w:r w:rsidRPr="00D228B3">
              <w:rPr>
                <w:rFonts w:ascii="Arial" w:hAnsi="Arial" w:cs="Arial"/>
                <w:sz w:val="18"/>
                <w:szCs w:val="18"/>
              </w:rPr>
              <w:t>care</w:t>
            </w:r>
            <w:proofErr w:type="gramEnd"/>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Acts as a resource and leads opportunities for teaching and coaching colleagues in the planning of holistic nursing </w:t>
            </w:r>
            <w:proofErr w:type="gramStart"/>
            <w:r w:rsidRPr="00D228B3">
              <w:rPr>
                <w:rFonts w:ascii="Arial" w:hAnsi="Arial" w:cs="Arial"/>
                <w:sz w:val="18"/>
                <w:szCs w:val="18"/>
              </w:rPr>
              <w:t>care</w:t>
            </w:r>
            <w:proofErr w:type="gramEnd"/>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 xml:space="preserve">Role models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others in the application of evidence based knowledge, judgement and decision making in the planning of individualised, holistic, and complex </w:t>
            </w:r>
            <w:r>
              <w:rPr>
                <w:rFonts w:ascii="Arial" w:hAnsi="Arial" w:cs="Arial"/>
                <w:sz w:val="18"/>
                <w:szCs w:val="18"/>
              </w:rPr>
              <w:t>health consumer</w:t>
            </w:r>
            <w:r w:rsidRPr="00D228B3">
              <w:rPr>
                <w:rFonts w:ascii="Arial" w:hAnsi="Arial" w:cs="Arial"/>
                <w:sz w:val="18"/>
                <w:szCs w:val="18"/>
              </w:rPr>
              <w:t xml:space="preserve"> care. </w:t>
            </w:r>
          </w:p>
          <w:p w:rsidR="00EA3353" w:rsidRPr="00D228B3" w:rsidRDefault="00EA3353" w:rsidP="000365CE">
            <w:pPr>
              <w:numPr>
                <w:ilvl w:val="0"/>
                <w:numId w:val="27"/>
              </w:numPr>
              <w:jc w:val="both"/>
              <w:rPr>
                <w:rFonts w:ascii="Arial" w:hAnsi="Arial" w:cs="Arial"/>
                <w:sz w:val="18"/>
                <w:szCs w:val="18"/>
              </w:rPr>
            </w:pPr>
            <w:r w:rsidRPr="00D228B3">
              <w:rPr>
                <w:rFonts w:ascii="Arial" w:hAnsi="Arial" w:cs="Arial"/>
                <w:sz w:val="18"/>
                <w:szCs w:val="18"/>
              </w:rPr>
              <w:t>Provides evidence that verifies a lead role in the transfer of care (</w:t>
            </w:r>
            <w:proofErr w:type="gramStart"/>
            <w:r w:rsidRPr="00D228B3">
              <w:rPr>
                <w:rFonts w:ascii="Arial" w:hAnsi="Arial" w:cs="Arial"/>
                <w:sz w:val="18"/>
                <w:szCs w:val="18"/>
              </w:rPr>
              <w:t>e.g.</w:t>
            </w:r>
            <w:proofErr w:type="gramEnd"/>
            <w:r w:rsidRPr="00D228B3">
              <w:rPr>
                <w:rFonts w:ascii="Arial" w:hAnsi="Arial" w:cs="Arial"/>
                <w:sz w:val="18"/>
                <w:szCs w:val="18"/>
              </w:rPr>
              <w:t xml:space="preserve"> transfer, shift handover, discharge communicating patient/community outcomes/ response/changes) in consultation with the patient their family/whanau and the health team</w:t>
            </w:r>
          </w:p>
          <w:p w:rsidR="00EA3353" w:rsidRPr="0043400B" w:rsidRDefault="00EA3353" w:rsidP="000365CE">
            <w:pPr>
              <w:numPr>
                <w:ilvl w:val="0"/>
                <w:numId w:val="27"/>
              </w:numPr>
              <w:jc w:val="both"/>
              <w:rPr>
                <w:rFonts w:ascii="Arial" w:hAnsi="Arial" w:cs="Arial"/>
                <w:sz w:val="18"/>
                <w:szCs w:val="18"/>
              </w:rPr>
            </w:pPr>
            <w:r w:rsidRPr="00D228B3">
              <w:rPr>
                <w:rFonts w:ascii="Arial" w:hAnsi="Arial" w:cs="Arial"/>
                <w:sz w:val="18"/>
                <w:szCs w:val="18"/>
              </w:rPr>
              <w:t>Coaches and supports colleagues in the management of patients with multiple/complex needs</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EA3353" w:rsidRPr="00D838E0" w:rsidTr="000365CE">
        <w:tc>
          <w:tcPr>
            <w:tcW w:w="9776" w:type="dxa"/>
          </w:tcPr>
          <w:p w:rsidR="00EA3353" w:rsidRPr="00D228B3" w:rsidRDefault="00EA3353" w:rsidP="000365CE">
            <w:pPr>
              <w:pStyle w:val="ListParagraph"/>
              <w:numPr>
                <w:ilvl w:val="0"/>
                <w:numId w:val="23"/>
              </w:numPr>
              <w:rPr>
                <w:rFonts w:ascii="Arial" w:hAnsi="Arial" w:cs="Arial"/>
                <w:sz w:val="18"/>
                <w:szCs w:val="18"/>
              </w:rPr>
            </w:pPr>
            <w:r w:rsidRPr="00D228B3">
              <w:rPr>
                <w:rFonts w:ascii="Arial" w:hAnsi="Arial" w:cs="Arial"/>
                <w:sz w:val="18"/>
                <w:szCs w:val="18"/>
              </w:rPr>
              <w:t xml:space="preserve">Leads and acts as a resource in the comprehensive and accurate nursing assessment of the </w:t>
            </w:r>
            <w:r>
              <w:rPr>
                <w:rFonts w:ascii="Arial" w:hAnsi="Arial" w:cs="Arial"/>
                <w:sz w:val="18"/>
                <w:szCs w:val="18"/>
              </w:rPr>
              <w:t>health consumer</w:t>
            </w:r>
            <w:r w:rsidRPr="00D228B3">
              <w:rPr>
                <w:rFonts w:ascii="Arial" w:hAnsi="Arial" w:cs="Arial"/>
                <w:sz w:val="18"/>
                <w:szCs w:val="18"/>
              </w:rPr>
              <w:t xml:space="preserve"> with complex </w:t>
            </w:r>
            <w:proofErr w:type="gramStart"/>
            <w:r w:rsidRPr="00D228B3">
              <w:rPr>
                <w:rFonts w:ascii="Arial" w:hAnsi="Arial" w:cs="Arial"/>
                <w:sz w:val="18"/>
                <w:szCs w:val="18"/>
              </w:rPr>
              <w:t>needs</w:t>
            </w:r>
            <w:proofErr w:type="gramEnd"/>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 xml:space="preserve">Role models expert practice/ advanced assessment and enquiry skills with the complex </w:t>
            </w:r>
            <w:r>
              <w:rPr>
                <w:rFonts w:ascii="Arial" w:hAnsi="Arial" w:cs="Arial"/>
                <w:sz w:val="18"/>
                <w:szCs w:val="18"/>
              </w:rPr>
              <w:t>health consumer</w:t>
            </w:r>
            <w:r w:rsidRPr="00D228B3">
              <w:rPr>
                <w:rFonts w:ascii="Arial" w:hAnsi="Arial" w:cs="Arial"/>
                <w:sz w:val="18"/>
                <w:szCs w:val="18"/>
              </w:rPr>
              <w:t xml:space="preserve">, educating, coaching and supporting health team members in the use of appropriate assessment tools and </w:t>
            </w:r>
            <w:proofErr w:type="gramStart"/>
            <w:r w:rsidRPr="00D228B3">
              <w:rPr>
                <w:rFonts w:ascii="Arial" w:hAnsi="Arial" w:cs="Arial"/>
                <w:sz w:val="18"/>
                <w:szCs w:val="18"/>
              </w:rPr>
              <w:t>methods</w:t>
            </w:r>
            <w:proofErr w:type="gramEnd"/>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Demonstrates use of critical analysis, reflection, advanced / expert diagnostic and enquiry skills and clinical knowledge in own nursing practice and communication to the health care team</w:t>
            </w:r>
          </w:p>
          <w:p w:rsidR="00EA3353" w:rsidRPr="00D228B3" w:rsidRDefault="00EA3353" w:rsidP="000365CE">
            <w:pPr>
              <w:numPr>
                <w:ilvl w:val="0"/>
                <w:numId w:val="23"/>
              </w:numPr>
              <w:rPr>
                <w:rFonts w:ascii="Arial" w:hAnsi="Arial" w:cs="Arial"/>
                <w:sz w:val="18"/>
                <w:szCs w:val="18"/>
              </w:rPr>
            </w:pPr>
            <w:r w:rsidRPr="00D228B3">
              <w:rPr>
                <w:rFonts w:ascii="Arial" w:hAnsi="Arial" w:cs="Arial"/>
                <w:sz w:val="18"/>
                <w:szCs w:val="18"/>
              </w:rPr>
              <w:t xml:space="preserve">Recognised by other nurses as being skilled in nursing assessment, self-auditing and measuring effectiveness of own assessment and coaching </w:t>
            </w:r>
            <w:proofErr w:type="gramStart"/>
            <w:r w:rsidRPr="00D228B3">
              <w:rPr>
                <w:rFonts w:ascii="Arial" w:hAnsi="Arial" w:cs="Arial"/>
                <w:sz w:val="18"/>
                <w:szCs w:val="18"/>
              </w:rPr>
              <w:t>skills</w:t>
            </w:r>
            <w:proofErr w:type="gramEnd"/>
          </w:p>
          <w:p w:rsidR="00EA3353" w:rsidRPr="008D04B2" w:rsidRDefault="00EA3353" w:rsidP="000365CE">
            <w:pPr>
              <w:numPr>
                <w:ilvl w:val="0"/>
                <w:numId w:val="23"/>
              </w:numPr>
              <w:rPr>
                <w:rFonts w:ascii="Arial" w:hAnsi="Arial" w:cs="Arial"/>
                <w:sz w:val="18"/>
              </w:rPr>
            </w:pPr>
            <w:r w:rsidRPr="00D228B3">
              <w:rPr>
                <w:rFonts w:ascii="Arial" w:hAnsi="Arial" w:cs="Arial"/>
                <w:sz w:val="18"/>
                <w:szCs w:val="18"/>
              </w:rPr>
              <w:t xml:space="preserve">Implements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others in the use of advanced skills in clinical and social assessment, physical examination and diagnostic reasoning</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EA3353" w:rsidRPr="00D838E0" w:rsidTr="000365CE">
        <w:tc>
          <w:tcPr>
            <w:tcW w:w="9776" w:type="dxa"/>
          </w:tcPr>
          <w:p w:rsidR="00EA3353" w:rsidRPr="00D228B3" w:rsidRDefault="00EA3353" w:rsidP="000365CE">
            <w:pPr>
              <w:numPr>
                <w:ilvl w:val="0"/>
                <w:numId w:val="24"/>
              </w:numPr>
              <w:jc w:val="both"/>
              <w:rPr>
                <w:rFonts w:ascii="Arial" w:hAnsi="Arial" w:cs="Arial"/>
                <w:sz w:val="18"/>
                <w:szCs w:val="18"/>
              </w:rPr>
            </w:pPr>
            <w:r w:rsidRPr="00D228B3">
              <w:rPr>
                <w:rFonts w:ascii="Arial" w:hAnsi="Arial" w:cs="Arial"/>
                <w:sz w:val="18"/>
                <w:szCs w:val="18"/>
              </w:rPr>
              <w:t xml:space="preserve">Demonstrates accurate, legible and objective documentation that maintains confidentiality in line with organisational policies, guiding others to document information necessary for continuity of care and </w:t>
            </w:r>
            <w:proofErr w:type="gramStart"/>
            <w:r w:rsidRPr="00D228B3">
              <w:rPr>
                <w:rFonts w:ascii="Arial" w:hAnsi="Arial" w:cs="Arial"/>
                <w:sz w:val="18"/>
                <w:szCs w:val="18"/>
              </w:rPr>
              <w:t>recovery</w:t>
            </w:r>
            <w:proofErr w:type="gramEnd"/>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Takes a lead role in reviewing documentation compliance in line with organisational policies in the practice </w:t>
            </w:r>
            <w:proofErr w:type="gramStart"/>
            <w:r w:rsidRPr="00D228B3">
              <w:rPr>
                <w:rFonts w:ascii="Arial" w:hAnsi="Arial" w:cs="Arial"/>
                <w:sz w:val="18"/>
                <w:szCs w:val="18"/>
              </w:rPr>
              <w:t>setting</w:t>
            </w:r>
            <w:proofErr w:type="gramEnd"/>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Role modelling, education and coaching of colleagues to ensure documentation consistently meets legislative and </w:t>
            </w:r>
            <w:proofErr w:type="gramStart"/>
            <w:r w:rsidRPr="00D228B3">
              <w:rPr>
                <w:rFonts w:ascii="Arial" w:hAnsi="Arial" w:cs="Arial"/>
                <w:sz w:val="18"/>
                <w:szCs w:val="18"/>
              </w:rPr>
              <w:t>organisational  documentation</w:t>
            </w:r>
            <w:proofErr w:type="gramEnd"/>
            <w:r w:rsidRPr="00D228B3">
              <w:rPr>
                <w:rFonts w:ascii="Arial" w:hAnsi="Arial" w:cs="Arial"/>
                <w:sz w:val="18"/>
                <w:szCs w:val="18"/>
              </w:rPr>
              <w:t xml:space="preserve"> standards</w:t>
            </w:r>
          </w:p>
          <w:p w:rsidR="00EA3353" w:rsidRPr="00D228B3" w:rsidRDefault="00EA3353" w:rsidP="000365CE">
            <w:pPr>
              <w:numPr>
                <w:ilvl w:val="0"/>
                <w:numId w:val="24"/>
              </w:numPr>
              <w:rPr>
                <w:rFonts w:ascii="Arial" w:hAnsi="Arial" w:cs="Arial"/>
                <w:sz w:val="18"/>
                <w:szCs w:val="18"/>
              </w:rPr>
            </w:pPr>
            <w:r w:rsidRPr="00D228B3">
              <w:rPr>
                <w:rFonts w:ascii="Arial" w:hAnsi="Arial" w:cs="Arial"/>
                <w:sz w:val="18"/>
                <w:szCs w:val="18"/>
              </w:rPr>
              <w:t xml:space="preserve">Demonstrates expertise and research strategies in developing documentation based on best </w:t>
            </w:r>
            <w:proofErr w:type="gramStart"/>
            <w:r w:rsidRPr="00D228B3">
              <w:rPr>
                <w:rFonts w:ascii="Arial" w:hAnsi="Arial" w:cs="Arial"/>
                <w:sz w:val="18"/>
                <w:szCs w:val="18"/>
              </w:rPr>
              <w:t>practice</w:t>
            </w:r>
            <w:proofErr w:type="gramEnd"/>
            <w:r w:rsidRPr="00D228B3">
              <w:rPr>
                <w:rFonts w:ascii="Arial" w:hAnsi="Arial" w:cs="Arial"/>
                <w:sz w:val="18"/>
                <w:szCs w:val="18"/>
              </w:rPr>
              <w:t xml:space="preserve"> </w:t>
            </w:r>
          </w:p>
          <w:p w:rsidR="00EA3353" w:rsidRPr="008D04B2" w:rsidRDefault="00EA3353" w:rsidP="000365CE">
            <w:pPr>
              <w:numPr>
                <w:ilvl w:val="0"/>
                <w:numId w:val="24"/>
              </w:numPr>
              <w:jc w:val="both"/>
              <w:rPr>
                <w:rFonts w:ascii="Arial" w:hAnsi="Arial" w:cs="Arial"/>
                <w:sz w:val="18"/>
              </w:rPr>
            </w:pPr>
            <w:r w:rsidRPr="00D228B3">
              <w:rPr>
                <w:rFonts w:ascii="Arial" w:hAnsi="Arial" w:cs="Arial"/>
                <w:sz w:val="18"/>
                <w:szCs w:val="18"/>
              </w:rPr>
              <w:t>Prepares and analyses achievement of documentation standards for the service</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w:t>
            </w:r>
            <w:proofErr w:type="gramStart"/>
            <w:r w:rsidRPr="003E2367">
              <w:rPr>
                <w:rFonts w:ascii="Arial" w:hAnsi="Arial" w:cs="Arial"/>
                <w:color w:val="000000"/>
                <w:sz w:val="20"/>
                <w:szCs w:val="20"/>
              </w:rPr>
              <w:t>consequences</w:t>
            </w:r>
            <w:proofErr w:type="gramEnd"/>
            <w:r w:rsidRPr="003E2367">
              <w:rPr>
                <w:rFonts w:ascii="Arial" w:hAnsi="Arial" w:cs="Arial"/>
                <w:color w:val="000000"/>
                <w:sz w:val="20"/>
                <w:szCs w:val="20"/>
              </w:rPr>
              <w:t xml:space="preserve"> and alternatives of proposed treatment options.</w:t>
            </w:r>
          </w:p>
        </w:tc>
      </w:tr>
      <w:tr w:rsidR="00EA3353" w:rsidRPr="00D838E0" w:rsidTr="000365CE">
        <w:tc>
          <w:tcPr>
            <w:tcW w:w="9776" w:type="dxa"/>
          </w:tcPr>
          <w:p w:rsidR="00EA3353" w:rsidRPr="00A3017C" w:rsidRDefault="00EA3353" w:rsidP="000365CE">
            <w:pPr>
              <w:numPr>
                <w:ilvl w:val="0"/>
                <w:numId w:val="26"/>
              </w:numPr>
              <w:jc w:val="both"/>
              <w:rPr>
                <w:rFonts w:ascii="Arial" w:hAnsi="Arial" w:cs="Arial"/>
                <w:sz w:val="18"/>
                <w:szCs w:val="18"/>
              </w:rPr>
            </w:pPr>
            <w:r w:rsidRPr="00A3017C">
              <w:rPr>
                <w:rFonts w:ascii="Arial" w:hAnsi="Arial" w:cs="Arial"/>
                <w:sz w:val="18"/>
                <w:szCs w:val="18"/>
              </w:rPr>
              <w:t xml:space="preserve">Provides role modelling, education, coaching, and support of health team members to ensure that organisational consent process is </w:t>
            </w:r>
            <w:proofErr w:type="gramStart"/>
            <w:r w:rsidRPr="00A3017C">
              <w:rPr>
                <w:rFonts w:ascii="Arial" w:hAnsi="Arial" w:cs="Arial"/>
                <w:sz w:val="18"/>
                <w:szCs w:val="18"/>
              </w:rPr>
              <w:t>met</w:t>
            </w:r>
            <w:proofErr w:type="gramEnd"/>
          </w:p>
          <w:p w:rsidR="00EA3353" w:rsidRPr="00A3017C" w:rsidRDefault="00EA3353" w:rsidP="000365CE">
            <w:pPr>
              <w:numPr>
                <w:ilvl w:val="0"/>
                <w:numId w:val="26"/>
              </w:numPr>
              <w:rPr>
                <w:rFonts w:ascii="Arial" w:hAnsi="Arial" w:cs="Arial"/>
                <w:sz w:val="18"/>
                <w:szCs w:val="18"/>
              </w:rPr>
            </w:pPr>
            <w:r w:rsidRPr="00A3017C">
              <w:rPr>
                <w:rFonts w:ascii="Arial" w:hAnsi="Arial" w:cs="Arial"/>
                <w:sz w:val="18"/>
                <w:szCs w:val="18"/>
              </w:rPr>
              <w:t xml:space="preserve">Is a recognised leader within the service providing in-depth knowledge and clinical </w:t>
            </w:r>
            <w:proofErr w:type="gramStart"/>
            <w:r w:rsidRPr="00A3017C">
              <w:rPr>
                <w:rFonts w:ascii="Arial" w:hAnsi="Arial" w:cs="Arial"/>
                <w:sz w:val="18"/>
                <w:szCs w:val="18"/>
              </w:rPr>
              <w:t>over view</w:t>
            </w:r>
            <w:proofErr w:type="gramEnd"/>
            <w:r w:rsidRPr="00A3017C">
              <w:rPr>
                <w:rFonts w:ascii="Arial" w:hAnsi="Arial" w:cs="Arial"/>
                <w:sz w:val="18"/>
                <w:szCs w:val="18"/>
              </w:rPr>
              <w:t xml:space="preserve"> of the treatment resources within the organisation available to </w:t>
            </w:r>
            <w:r>
              <w:rPr>
                <w:rFonts w:ascii="Arial" w:hAnsi="Arial" w:cs="Arial"/>
                <w:sz w:val="18"/>
                <w:szCs w:val="18"/>
              </w:rPr>
              <w:t>health consumer</w:t>
            </w:r>
            <w:r w:rsidRPr="00A3017C">
              <w:rPr>
                <w:rFonts w:ascii="Arial" w:hAnsi="Arial" w:cs="Arial"/>
                <w:sz w:val="18"/>
                <w:szCs w:val="18"/>
              </w:rPr>
              <w:t xml:space="preserve">s </w:t>
            </w:r>
          </w:p>
          <w:p w:rsidR="00EA3353" w:rsidRPr="00D37C34" w:rsidRDefault="00EA3353" w:rsidP="000365CE">
            <w:pPr>
              <w:numPr>
                <w:ilvl w:val="0"/>
                <w:numId w:val="26"/>
              </w:numPr>
              <w:rPr>
                <w:rFonts w:ascii="Arial" w:hAnsi="Arial" w:cs="Arial"/>
              </w:rPr>
            </w:pPr>
            <w:r w:rsidRPr="00A3017C">
              <w:rPr>
                <w:rFonts w:ascii="Arial" w:hAnsi="Arial" w:cs="Arial"/>
                <w:sz w:val="18"/>
                <w:szCs w:val="18"/>
              </w:rPr>
              <w:t xml:space="preserve">Takes a lead role and coaches colleagues in effective communication techniques that enable </w:t>
            </w:r>
            <w:r>
              <w:rPr>
                <w:rFonts w:ascii="Arial" w:hAnsi="Arial" w:cs="Arial"/>
                <w:sz w:val="18"/>
                <w:szCs w:val="18"/>
              </w:rPr>
              <w:t>health consumer</w:t>
            </w:r>
            <w:r w:rsidRPr="00A3017C">
              <w:rPr>
                <w:rFonts w:ascii="Arial" w:hAnsi="Arial" w:cs="Arial"/>
                <w:sz w:val="18"/>
                <w:szCs w:val="18"/>
              </w:rPr>
              <w:t xml:space="preserve">s to make informed treatment choices </w:t>
            </w:r>
          </w:p>
        </w:tc>
      </w:tr>
      <w:tr w:rsidR="00EA3353" w:rsidRPr="003A79CF" w:rsidTr="000365CE">
        <w:trPr>
          <w:trHeight w:val="262"/>
        </w:trPr>
        <w:tc>
          <w:tcPr>
            <w:tcW w:w="9776" w:type="dxa"/>
            <w:shd w:val="clear" w:color="auto" w:fill="E7E6E6" w:themeFill="background2"/>
          </w:tcPr>
          <w:p w:rsidR="00EA3353" w:rsidRPr="003A79CF" w:rsidRDefault="00EA3353"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w:t>
            </w:r>
            <w:proofErr w:type="gramStart"/>
            <w:r w:rsidRPr="003E2367">
              <w:rPr>
                <w:rFonts w:ascii="Arial" w:hAnsi="Arial" w:cs="Arial"/>
                <w:color w:val="000000"/>
                <w:sz w:val="20"/>
                <w:szCs w:val="20"/>
              </w:rPr>
              <w:t>threat</w:t>
            </w:r>
            <w:proofErr w:type="gramEnd"/>
            <w:r w:rsidRPr="003E2367">
              <w:rPr>
                <w:rFonts w:ascii="Arial" w:hAnsi="Arial" w:cs="Arial"/>
                <w:color w:val="000000"/>
                <w:sz w:val="20"/>
                <w:szCs w:val="20"/>
              </w:rPr>
              <w:t xml:space="preserve"> or other crisis situations</w:t>
            </w:r>
          </w:p>
        </w:tc>
      </w:tr>
      <w:tr w:rsidR="00EA3353" w:rsidRPr="00D838E0" w:rsidTr="000365CE">
        <w:tc>
          <w:tcPr>
            <w:tcW w:w="9776" w:type="dxa"/>
          </w:tcPr>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Actively manages and </w:t>
            </w:r>
            <w:proofErr w:type="gramStart"/>
            <w:r w:rsidRPr="00D228B3">
              <w:rPr>
                <w:rFonts w:ascii="Arial" w:hAnsi="Arial" w:cs="Arial"/>
                <w:sz w:val="18"/>
                <w:szCs w:val="18"/>
              </w:rPr>
              <w:t>coaches</w:t>
            </w:r>
            <w:proofErr w:type="gramEnd"/>
            <w:r w:rsidRPr="00D228B3">
              <w:rPr>
                <w:rFonts w:ascii="Arial" w:hAnsi="Arial" w:cs="Arial"/>
                <w:sz w:val="18"/>
                <w:szCs w:val="18"/>
              </w:rPr>
              <w:t xml:space="preserve"> colleagues to respond to unexpected </w:t>
            </w:r>
            <w:r>
              <w:rPr>
                <w:rFonts w:ascii="Arial" w:hAnsi="Arial" w:cs="Arial"/>
                <w:sz w:val="18"/>
                <w:szCs w:val="18"/>
              </w:rPr>
              <w:t>health consumer</w:t>
            </w:r>
            <w:r w:rsidRPr="00D228B3">
              <w:rPr>
                <w:rFonts w:ascii="Arial" w:hAnsi="Arial" w:cs="Arial"/>
                <w:sz w:val="18"/>
                <w:szCs w:val="18"/>
              </w:rPr>
              <w:t xml:space="preserve"> responses, confrontation, personal threat or other crisis situations</w:t>
            </w:r>
          </w:p>
          <w:p w:rsidR="00EA3353" w:rsidRPr="008025B9" w:rsidRDefault="00EA3353" w:rsidP="000365CE">
            <w:pPr>
              <w:pStyle w:val="ListParagraph"/>
              <w:numPr>
                <w:ilvl w:val="0"/>
                <w:numId w:val="25"/>
              </w:numPr>
              <w:jc w:val="both"/>
              <w:rPr>
                <w:rFonts w:ascii="Arial" w:hAnsi="Arial" w:cs="Arial"/>
                <w:sz w:val="18"/>
                <w:szCs w:val="18"/>
              </w:rPr>
            </w:pPr>
            <w:r w:rsidRPr="008025B9">
              <w:rPr>
                <w:rFonts w:ascii="Arial" w:hAnsi="Arial" w:cs="Arial"/>
                <w:sz w:val="18"/>
                <w:szCs w:val="18"/>
              </w:rPr>
              <w:t xml:space="preserve">Able to use expert knowledge to anticipate potential crises and initiate early interventions to pre-empt or </w:t>
            </w:r>
            <w:proofErr w:type="gramStart"/>
            <w:r w:rsidRPr="008025B9">
              <w:rPr>
                <w:rFonts w:ascii="Arial" w:hAnsi="Arial" w:cs="Arial"/>
                <w:sz w:val="18"/>
                <w:szCs w:val="18"/>
              </w:rPr>
              <w:t>prevent</w:t>
            </w:r>
            <w:proofErr w:type="gramEnd"/>
          </w:p>
          <w:p w:rsidR="00EA3353" w:rsidRPr="00D228B3" w:rsidRDefault="00EA3353" w:rsidP="000365CE">
            <w:pPr>
              <w:numPr>
                <w:ilvl w:val="0"/>
                <w:numId w:val="25"/>
              </w:numPr>
              <w:rPr>
                <w:rFonts w:ascii="Arial" w:hAnsi="Arial" w:cs="Arial"/>
                <w:sz w:val="18"/>
                <w:szCs w:val="18"/>
              </w:rPr>
            </w:pPr>
            <w:r w:rsidRPr="00D228B3">
              <w:rPr>
                <w:rFonts w:ascii="Arial" w:hAnsi="Arial" w:cs="Arial"/>
                <w:sz w:val="18"/>
                <w:szCs w:val="18"/>
              </w:rPr>
              <w:t xml:space="preserve">Applies expert knowledge in anticipating changes to </w:t>
            </w:r>
            <w:r>
              <w:rPr>
                <w:rFonts w:ascii="Arial" w:hAnsi="Arial" w:cs="Arial"/>
                <w:sz w:val="18"/>
                <w:szCs w:val="18"/>
              </w:rPr>
              <w:t>health consumer</w:t>
            </w:r>
            <w:r w:rsidRPr="00D228B3">
              <w:rPr>
                <w:rFonts w:ascii="Arial" w:hAnsi="Arial" w:cs="Arial"/>
                <w:sz w:val="18"/>
                <w:szCs w:val="18"/>
              </w:rPr>
              <w:t xml:space="preserve"> health status, including education, coaching and support of </w:t>
            </w:r>
            <w:proofErr w:type="gramStart"/>
            <w:r w:rsidRPr="00D228B3">
              <w:rPr>
                <w:rFonts w:ascii="Arial" w:hAnsi="Arial" w:cs="Arial"/>
                <w:sz w:val="18"/>
                <w:szCs w:val="18"/>
              </w:rPr>
              <w:t>colleagues</w:t>
            </w:r>
            <w:proofErr w:type="gramEnd"/>
          </w:p>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Management of a critical or unexpected event, and initiation of changes and/or education for emergency management </w:t>
            </w:r>
          </w:p>
          <w:p w:rsidR="00EA3353" w:rsidRPr="00D228B3" w:rsidRDefault="00EA3353" w:rsidP="000365CE">
            <w:pPr>
              <w:numPr>
                <w:ilvl w:val="0"/>
                <w:numId w:val="25"/>
              </w:numPr>
              <w:jc w:val="both"/>
              <w:rPr>
                <w:rFonts w:ascii="Arial" w:hAnsi="Arial" w:cs="Arial"/>
                <w:sz w:val="18"/>
                <w:szCs w:val="18"/>
              </w:rPr>
            </w:pPr>
            <w:r w:rsidRPr="00D228B3">
              <w:rPr>
                <w:rFonts w:ascii="Arial" w:hAnsi="Arial" w:cs="Arial"/>
                <w:sz w:val="18"/>
                <w:szCs w:val="18"/>
              </w:rPr>
              <w:t xml:space="preserve">Provide evidence that verifies skilful leadership </w:t>
            </w:r>
            <w:proofErr w:type="gramStart"/>
            <w:r w:rsidRPr="00D228B3">
              <w:rPr>
                <w:rFonts w:ascii="Arial" w:hAnsi="Arial" w:cs="Arial"/>
                <w:sz w:val="18"/>
                <w:szCs w:val="18"/>
              </w:rPr>
              <w:t>in  emergency</w:t>
            </w:r>
            <w:proofErr w:type="gramEnd"/>
            <w:r w:rsidRPr="00D228B3">
              <w:rPr>
                <w:rFonts w:ascii="Arial" w:hAnsi="Arial" w:cs="Arial"/>
                <w:sz w:val="18"/>
                <w:szCs w:val="18"/>
              </w:rPr>
              <w:t xml:space="preserve"> situations supporting skill development of less experienced colleagues</w:t>
            </w:r>
          </w:p>
          <w:p w:rsidR="00EA3353" w:rsidRPr="00A3017C" w:rsidRDefault="00EA3353" w:rsidP="000365CE">
            <w:pPr>
              <w:numPr>
                <w:ilvl w:val="0"/>
                <w:numId w:val="25"/>
              </w:numPr>
              <w:rPr>
                <w:rFonts w:ascii="Arial" w:hAnsi="Arial" w:cs="Arial"/>
                <w:sz w:val="18"/>
                <w:szCs w:val="18"/>
              </w:rPr>
            </w:pPr>
            <w:r w:rsidRPr="00BC77E7">
              <w:rPr>
                <w:rFonts w:ascii="Arial" w:hAnsi="Arial" w:cs="Arial"/>
                <w:sz w:val="18"/>
                <w:szCs w:val="18"/>
              </w:rPr>
              <w:t xml:space="preserve">Manages an unstable situation until resolved setting priorities </w:t>
            </w:r>
            <w:proofErr w:type="gramStart"/>
            <w:r w:rsidRPr="00BC77E7">
              <w:rPr>
                <w:rFonts w:ascii="Arial" w:hAnsi="Arial" w:cs="Arial"/>
                <w:sz w:val="18"/>
                <w:szCs w:val="18"/>
              </w:rPr>
              <w:t>and  delegating</w:t>
            </w:r>
            <w:proofErr w:type="gramEnd"/>
            <w:r w:rsidRPr="00BC77E7">
              <w:rPr>
                <w:rFonts w:ascii="Arial" w:hAnsi="Arial" w:cs="Arial"/>
                <w:sz w:val="18"/>
                <w:szCs w:val="18"/>
              </w:rPr>
              <w:t xml:space="preserve"> appropriately as required</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Pr>
                <w:rFonts w:ascii="Arial" w:hAnsi="Arial" w:cs="Arial"/>
                <w:color w:val="000000"/>
              </w:rPr>
              <w:t>health consumer</w:t>
            </w:r>
            <w:r w:rsidRPr="003E2367">
              <w:rPr>
                <w:rFonts w:ascii="Arial" w:hAnsi="Arial" w:cs="Arial"/>
                <w:color w:val="000000"/>
              </w:rPr>
              <w:t xml:space="preserve">’s progress toward expected outcomes in partnership with </w:t>
            </w:r>
            <w:r>
              <w:rPr>
                <w:rFonts w:ascii="Arial" w:hAnsi="Arial" w:cs="Arial"/>
                <w:color w:val="000000"/>
              </w:rPr>
              <w:t>health consumer</w:t>
            </w:r>
            <w:r w:rsidRPr="003E2367">
              <w:rPr>
                <w:rFonts w:ascii="Arial" w:hAnsi="Arial" w:cs="Arial"/>
                <w:color w:val="000000"/>
              </w:rPr>
              <w:t>s.</w:t>
            </w:r>
          </w:p>
        </w:tc>
      </w:tr>
      <w:tr w:rsidR="00EA3353" w:rsidRPr="00D838E0" w:rsidTr="000365CE">
        <w:tc>
          <w:tcPr>
            <w:tcW w:w="9776" w:type="dxa"/>
          </w:tcPr>
          <w:p w:rsidR="00EA3353" w:rsidRPr="00A3017C" w:rsidRDefault="00EA3353" w:rsidP="000365CE">
            <w:pPr>
              <w:numPr>
                <w:ilvl w:val="0"/>
                <w:numId w:val="28"/>
              </w:numPr>
              <w:rPr>
                <w:rFonts w:ascii="Arial" w:hAnsi="Arial" w:cs="Arial"/>
                <w:sz w:val="18"/>
                <w:szCs w:val="18"/>
              </w:rPr>
            </w:pPr>
            <w:r w:rsidRPr="00A3017C">
              <w:rPr>
                <w:rFonts w:ascii="Arial" w:hAnsi="Arial" w:cs="Arial"/>
                <w:sz w:val="18"/>
                <w:szCs w:val="18"/>
              </w:rPr>
              <w:t xml:space="preserve">Provides leadership to colleagues when evaluating progress in partnership with </w:t>
            </w:r>
            <w:r>
              <w:rPr>
                <w:rFonts w:ascii="Arial" w:hAnsi="Arial" w:cs="Arial"/>
                <w:sz w:val="18"/>
                <w:szCs w:val="18"/>
              </w:rPr>
              <w:t>health consumer</w:t>
            </w:r>
            <w:r w:rsidRPr="00A3017C">
              <w:rPr>
                <w:rFonts w:ascii="Arial" w:hAnsi="Arial" w:cs="Arial"/>
                <w:sz w:val="18"/>
                <w:szCs w:val="18"/>
              </w:rPr>
              <w:t xml:space="preserve">s, and revises/audits nursing care to ensure expected outcomes are </w:t>
            </w:r>
            <w:proofErr w:type="gramStart"/>
            <w:r w:rsidRPr="00A3017C">
              <w:rPr>
                <w:rFonts w:ascii="Arial" w:hAnsi="Arial" w:cs="Arial"/>
                <w:sz w:val="18"/>
                <w:szCs w:val="18"/>
              </w:rPr>
              <w:t>met</w:t>
            </w:r>
            <w:proofErr w:type="gramEnd"/>
          </w:p>
          <w:p w:rsidR="00EA3353" w:rsidRPr="00A3017C" w:rsidRDefault="00EA3353" w:rsidP="000365CE">
            <w:pPr>
              <w:numPr>
                <w:ilvl w:val="0"/>
                <w:numId w:val="28"/>
              </w:numPr>
              <w:jc w:val="both"/>
              <w:rPr>
                <w:rFonts w:ascii="Arial" w:hAnsi="Arial" w:cs="Arial"/>
                <w:sz w:val="18"/>
                <w:szCs w:val="18"/>
              </w:rPr>
            </w:pPr>
            <w:r w:rsidRPr="00A3017C">
              <w:rPr>
                <w:rFonts w:ascii="Arial" w:hAnsi="Arial" w:cs="Arial"/>
                <w:sz w:val="18"/>
                <w:szCs w:val="18"/>
              </w:rPr>
              <w:t xml:space="preserve">Takes a lead role in facilitating inter professional team decision making in partnership with </w:t>
            </w:r>
            <w:r>
              <w:rPr>
                <w:rFonts w:ascii="Arial" w:hAnsi="Arial" w:cs="Arial"/>
                <w:sz w:val="18"/>
                <w:szCs w:val="18"/>
              </w:rPr>
              <w:t>health consumer</w:t>
            </w:r>
            <w:r w:rsidRPr="00A3017C">
              <w:rPr>
                <w:rFonts w:ascii="Arial" w:hAnsi="Arial" w:cs="Arial"/>
                <w:sz w:val="18"/>
                <w:szCs w:val="18"/>
              </w:rPr>
              <w:t>s to support best possible outcomes.</w:t>
            </w:r>
          </w:p>
          <w:p w:rsidR="00EA3353" w:rsidRPr="00D37C34" w:rsidRDefault="00EA3353" w:rsidP="000365CE">
            <w:pPr>
              <w:numPr>
                <w:ilvl w:val="0"/>
                <w:numId w:val="28"/>
              </w:numPr>
              <w:jc w:val="both"/>
              <w:rPr>
                <w:rFonts w:ascii="Arial" w:hAnsi="Arial" w:cs="Arial"/>
              </w:rPr>
            </w:pPr>
            <w:r w:rsidRPr="00A3017C">
              <w:rPr>
                <w:rFonts w:ascii="Arial" w:hAnsi="Arial" w:cs="Arial"/>
                <w:sz w:val="18"/>
                <w:szCs w:val="18"/>
              </w:rPr>
              <w:t xml:space="preserve">Provides nursing leadership/collaborative approach in guiding and supporting others to evaluate the effectiveness of the </w:t>
            </w:r>
            <w:r>
              <w:rPr>
                <w:rFonts w:ascii="Arial" w:hAnsi="Arial" w:cs="Arial"/>
                <w:sz w:val="18"/>
                <w:szCs w:val="18"/>
              </w:rPr>
              <w:t>health consumer</w:t>
            </w:r>
            <w:r w:rsidRPr="00A3017C">
              <w:rPr>
                <w:rFonts w:ascii="Arial" w:hAnsi="Arial" w:cs="Arial"/>
                <w:sz w:val="18"/>
                <w:szCs w:val="18"/>
              </w:rPr>
              <w:t xml:space="preserve">’s response to prescribed treatments and interventions in collaboration with the </w:t>
            </w:r>
            <w:r>
              <w:rPr>
                <w:rFonts w:ascii="Arial" w:hAnsi="Arial" w:cs="Arial"/>
                <w:sz w:val="18"/>
                <w:szCs w:val="18"/>
              </w:rPr>
              <w:t>health consumer</w:t>
            </w:r>
            <w:r w:rsidRPr="00A3017C">
              <w:rPr>
                <w:rFonts w:ascii="Arial" w:hAnsi="Arial" w:cs="Arial"/>
                <w:sz w:val="18"/>
                <w:szCs w:val="18"/>
              </w:rPr>
              <w:t>.</w:t>
            </w:r>
          </w:p>
        </w:tc>
      </w:tr>
      <w:tr w:rsidR="00EA3353" w:rsidRPr="003A79CF" w:rsidTr="000365CE">
        <w:trPr>
          <w:trHeight w:val="262"/>
        </w:trPr>
        <w:tc>
          <w:tcPr>
            <w:tcW w:w="9776" w:type="dxa"/>
            <w:shd w:val="clear" w:color="auto" w:fill="E7E6E6" w:themeFill="background2"/>
          </w:tcPr>
          <w:p w:rsidR="00EA3353" w:rsidRPr="00AB5FC7" w:rsidRDefault="00EA3353" w:rsidP="000365CE">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Pr>
                <w:rFonts w:ascii="Arial" w:hAnsi="Arial" w:cs="Arial"/>
                <w:color w:val="000000"/>
              </w:rPr>
              <w:t>health consumer</w:t>
            </w:r>
            <w:r w:rsidRPr="003E2367">
              <w:rPr>
                <w:rFonts w:ascii="Arial" w:hAnsi="Arial" w:cs="Arial"/>
                <w:color w:val="000000"/>
              </w:rPr>
              <w:t xml:space="preserve"> within a nursing framework.</w:t>
            </w:r>
          </w:p>
        </w:tc>
      </w:tr>
      <w:tr w:rsidR="00EA3353" w:rsidRPr="00D838E0" w:rsidTr="000365CE">
        <w:tc>
          <w:tcPr>
            <w:tcW w:w="9776" w:type="dxa"/>
          </w:tcPr>
          <w:p w:rsidR="00EA3353" w:rsidRPr="0043400B"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Provides and facilitates an inter-professional approach to </w:t>
            </w:r>
            <w:r>
              <w:rPr>
                <w:rFonts w:ascii="Arial" w:hAnsi="Arial" w:cs="Arial"/>
                <w:sz w:val="18"/>
                <w:szCs w:val="18"/>
              </w:rPr>
              <w:t>health consumer</w:t>
            </w:r>
            <w:r w:rsidRPr="00A3017C">
              <w:rPr>
                <w:rFonts w:ascii="Arial" w:hAnsi="Arial" w:cs="Arial"/>
                <w:sz w:val="18"/>
                <w:szCs w:val="18"/>
              </w:rPr>
              <w:t xml:space="preserve"> health education to meet the complex needs of Māori and other </w:t>
            </w:r>
            <w:r>
              <w:rPr>
                <w:rFonts w:ascii="Arial" w:hAnsi="Arial" w:cs="Arial"/>
                <w:sz w:val="18"/>
                <w:szCs w:val="18"/>
              </w:rPr>
              <w:t xml:space="preserve">health </w:t>
            </w:r>
            <w:proofErr w:type="gramStart"/>
            <w:r>
              <w:rPr>
                <w:rFonts w:ascii="Arial" w:hAnsi="Arial" w:cs="Arial"/>
                <w:sz w:val="18"/>
                <w:szCs w:val="18"/>
              </w:rPr>
              <w:t>consumer</w:t>
            </w:r>
            <w:r w:rsidRPr="00A3017C">
              <w:rPr>
                <w:rFonts w:ascii="Arial" w:hAnsi="Arial" w:cs="Arial"/>
                <w:sz w:val="18"/>
                <w:szCs w:val="18"/>
              </w:rPr>
              <w:t>s</w:t>
            </w:r>
            <w:proofErr w:type="gramEnd"/>
          </w:p>
          <w:p w:rsidR="00EA3353" w:rsidRPr="00A3017C"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Provides leadership to colleagues in the coordination/development of education that is appropriate to the </w:t>
            </w:r>
            <w:r>
              <w:rPr>
                <w:rFonts w:ascii="Arial" w:hAnsi="Arial" w:cs="Arial"/>
                <w:sz w:val="18"/>
                <w:szCs w:val="18"/>
              </w:rPr>
              <w:t>health consumer</w:t>
            </w:r>
            <w:r w:rsidRPr="00A3017C">
              <w:rPr>
                <w:rFonts w:ascii="Arial" w:hAnsi="Arial" w:cs="Arial"/>
                <w:sz w:val="18"/>
                <w:szCs w:val="18"/>
              </w:rPr>
              <w:t xml:space="preserve">’s needs, and evaluates the effectiveness of this with the </w:t>
            </w:r>
            <w:r>
              <w:rPr>
                <w:rFonts w:ascii="Arial" w:hAnsi="Arial" w:cs="Arial"/>
                <w:sz w:val="18"/>
                <w:szCs w:val="18"/>
              </w:rPr>
              <w:t xml:space="preserve">health </w:t>
            </w:r>
            <w:proofErr w:type="gramStart"/>
            <w:r>
              <w:rPr>
                <w:rFonts w:ascii="Arial" w:hAnsi="Arial" w:cs="Arial"/>
                <w:sz w:val="18"/>
                <w:szCs w:val="18"/>
              </w:rPr>
              <w:t>consumer</w:t>
            </w:r>
            <w:proofErr w:type="gramEnd"/>
          </w:p>
          <w:p w:rsidR="00EA3353" w:rsidRPr="00A3017C" w:rsidRDefault="00EA3353" w:rsidP="00EA3353">
            <w:pPr>
              <w:numPr>
                <w:ilvl w:val="0"/>
                <w:numId w:val="14"/>
              </w:numPr>
              <w:ind w:left="426" w:hanging="284"/>
              <w:rPr>
                <w:rFonts w:ascii="Arial" w:hAnsi="Arial" w:cs="Arial"/>
                <w:sz w:val="18"/>
                <w:szCs w:val="18"/>
              </w:rPr>
            </w:pPr>
            <w:r w:rsidRPr="00A3017C">
              <w:rPr>
                <w:rFonts w:ascii="Arial" w:hAnsi="Arial" w:cs="Arial"/>
                <w:sz w:val="18"/>
                <w:szCs w:val="18"/>
              </w:rPr>
              <w:t xml:space="preserve">Arranges/coordinates programmes to enhance health education appropriate to the needs of </w:t>
            </w:r>
            <w:r>
              <w:rPr>
                <w:rFonts w:ascii="Arial" w:hAnsi="Arial" w:cs="Arial"/>
                <w:sz w:val="18"/>
                <w:szCs w:val="18"/>
              </w:rPr>
              <w:t>health consumer</w:t>
            </w:r>
            <w:r w:rsidRPr="00A3017C">
              <w:rPr>
                <w:rFonts w:ascii="Arial" w:hAnsi="Arial" w:cs="Arial"/>
                <w:sz w:val="18"/>
                <w:szCs w:val="18"/>
              </w:rPr>
              <w:t xml:space="preserve">s within the </w:t>
            </w:r>
            <w:proofErr w:type="gramStart"/>
            <w:r w:rsidRPr="00A3017C">
              <w:rPr>
                <w:rFonts w:ascii="Arial" w:hAnsi="Arial" w:cs="Arial"/>
                <w:sz w:val="18"/>
                <w:szCs w:val="18"/>
              </w:rPr>
              <w:t>service</w:t>
            </w:r>
            <w:proofErr w:type="gramEnd"/>
          </w:p>
          <w:p w:rsidR="00EA3353" w:rsidRPr="00D37C34" w:rsidRDefault="00EA3353" w:rsidP="00EA3353">
            <w:pPr>
              <w:numPr>
                <w:ilvl w:val="0"/>
                <w:numId w:val="14"/>
              </w:numPr>
              <w:ind w:left="426" w:hanging="284"/>
              <w:rPr>
                <w:rFonts w:ascii="Arial" w:hAnsi="Arial" w:cs="Arial"/>
              </w:rPr>
            </w:pPr>
            <w:r w:rsidRPr="00A3017C">
              <w:rPr>
                <w:rFonts w:ascii="Arial" w:hAnsi="Arial" w:cs="Arial"/>
                <w:sz w:val="18"/>
                <w:szCs w:val="18"/>
              </w:rPr>
              <w:t>Development/revision and implementation of patient education and/or health promotion resources</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EA3353" w:rsidRPr="00D838E0" w:rsidTr="000365CE">
        <w:tc>
          <w:tcPr>
            <w:tcW w:w="9776" w:type="dxa"/>
          </w:tcPr>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Coaches and supports colleagues to reflect and evaluate their management of patients with multiple/complex </w:t>
            </w:r>
            <w:proofErr w:type="gramStart"/>
            <w:r w:rsidRPr="00A3017C">
              <w:rPr>
                <w:rFonts w:ascii="Arial" w:hAnsi="Arial" w:cs="Arial"/>
                <w:sz w:val="18"/>
                <w:szCs w:val="18"/>
              </w:rPr>
              <w:t>needs</w:t>
            </w:r>
            <w:proofErr w:type="gramEnd"/>
          </w:p>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Contributes towards the effective management of the service, including evaluation of its effectiveness within the wider </w:t>
            </w:r>
            <w:proofErr w:type="gramStart"/>
            <w:r w:rsidRPr="00A3017C">
              <w:rPr>
                <w:rFonts w:ascii="Arial" w:hAnsi="Arial" w:cs="Arial"/>
                <w:sz w:val="18"/>
                <w:szCs w:val="18"/>
              </w:rPr>
              <w:t>community</w:t>
            </w:r>
            <w:proofErr w:type="gramEnd"/>
          </w:p>
          <w:p w:rsidR="00EA3353" w:rsidRPr="00A3017C" w:rsidRDefault="00EA3353" w:rsidP="00EA3353">
            <w:pPr>
              <w:numPr>
                <w:ilvl w:val="0"/>
                <w:numId w:val="15"/>
              </w:numPr>
              <w:ind w:left="426" w:hanging="284"/>
              <w:jc w:val="both"/>
              <w:rPr>
                <w:rFonts w:ascii="Arial" w:hAnsi="Arial" w:cs="Arial"/>
                <w:sz w:val="18"/>
                <w:szCs w:val="18"/>
              </w:rPr>
            </w:pPr>
            <w:r w:rsidRPr="00A3017C">
              <w:rPr>
                <w:rFonts w:ascii="Arial" w:hAnsi="Arial" w:cs="Arial"/>
                <w:sz w:val="18"/>
                <w:szCs w:val="18"/>
              </w:rPr>
              <w:t xml:space="preserve">Facilitation/coordination of formal and informal debriefing processes, assisting colleagues to reflect and evaluate the effectiveness of nursing </w:t>
            </w:r>
            <w:proofErr w:type="gramStart"/>
            <w:r w:rsidRPr="00A3017C">
              <w:rPr>
                <w:rFonts w:ascii="Arial" w:hAnsi="Arial" w:cs="Arial"/>
                <w:sz w:val="18"/>
                <w:szCs w:val="18"/>
              </w:rPr>
              <w:t>care</w:t>
            </w:r>
            <w:proofErr w:type="gramEnd"/>
          </w:p>
          <w:p w:rsidR="00EA3353" w:rsidRPr="0043400B" w:rsidRDefault="00EA3353" w:rsidP="00EA3353">
            <w:pPr>
              <w:numPr>
                <w:ilvl w:val="0"/>
                <w:numId w:val="15"/>
              </w:numPr>
              <w:ind w:left="426" w:hanging="284"/>
              <w:jc w:val="both"/>
              <w:rPr>
                <w:rFonts w:ascii="Arial" w:hAnsi="Arial"/>
                <w:sz w:val="18"/>
                <w:szCs w:val="18"/>
              </w:rPr>
            </w:pPr>
            <w:r w:rsidRPr="00A3017C">
              <w:rPr>
                <w:rFonts w:ascii="Arial" w:hAnsi="Arial" w:cs="Arial"/>
                <w:sz w:val="18"/>
                <w:szCs w:val="18"/>
              </w:rPr>
              <w:t xml:space="preserve">Explores </w:t>
            </w:r>
            <w:proofErr w:type="gramStart"/>
            <w:r w:rsidRPr="00A3017C">
              <w:rPr>
                <w:rFonts w:ascii="Arial" w:hAnsi="Arial" w:cs="Arial"/>
                <w:sz w:val="18"/>
                <w:szCs w:val="18"/>
              </w:rPr>
              <w:t>evidence based</w:t>
            </w:r>
            <w:proofErr w:type="gramEnd"/>
            <w:r w:rsidRPr="00A3017C">
              <w:rPr>
                <w:rFonts w:ascii="Arial" w:hAnsi="Arial" w:cs="Arial"/>
                <w:sz w:val="18"/>
                <w:szCs w:val="18"/>
              </w:rPr>
              <w:t xml:space="preserve"> practice and decision-making to facilitate the growth and development of own and others practice</w:t>
            </w:r>
          </w:p>
          <w:p w:rsidR="00EA3353" w:rsidRPr="00A3017C" w:rsidRDefault="00EA3353" w:rsidP="00EA3353">
            <w:pPr>
              <w:numPr>
                <w:ilvl w:val="0"/>
                <w:numId w:val="15"/>
              </w:numPr>
              <w:ind w:left="426" w:hanging="284"/>
              <w:rPr>
                <w:rFonts w:ascii="Arial" w:hAnsi="Arial" w:cs="Arial"/>
                <w:sz w:val="18"/>
                <w:szCs w:val="18"/>
              </w:rPr>
            </w:pPr>
            <w:r w:rsidRPr="00A3017C">
              <w:rPr>
                <w:rFonts w:ascii="Arial" w:hAnsi="Arial" w:cs="Arial"/>
                <w:sz w:val="18"/>
                <w:szCs w:val="18"/>
              </w:rPr>
              <w:t xml:space="preserve">Explores evidence-based practice and decision-making to lead the growth and development of others </w:t>
            </w:r>
            <w:proofErr w:type="gramStart"/>
            <w:r w:rsidRPr="00A3017C">
              <w:rPr>
                <w:rFonts w:ascii="Arial" w:hAnsi="Arial" w:cs="Arial"/>
                <w:sz w:val="18"/>
                <w:szCs w:val="18"/>
              </w:rPr>
              <w:t>practice</w:t>
            </w:r>
            <w:proofErr w:type="gramEnd"/>
          </w:p>
          <w:p w:rsidR="00EA3353" w:rsidRPr="00A63B14" w:rsidRDefault="00EA3353" w:rsidP="00EA3353">
            <w:pPr>
              <w:numPr>
                <w:ilvl w:val="0"/>
                <w:numId w:val="15"/>
              </w:numPr>
              <w:ind w:left="426" w:hanging="284"/>
              <w:jc w:val="both"/>
              <w:rPr>
                <w:rFonts w:ascii="Arial" w:hAnsi="Arial"/>
              </w:rPr>
            </w:pPr>
            <w:r w:rsidRPr="00BC77E7">
              <w:rPr>
                <w:rFonts w:ascii="Arial" w:hAnsi="Arial" w:cs="Arial"/>
                <w:sz w:val="18"/>
                <w:szCs w:val="18"/>
              </w:rPr>
              <w:t>Contributes to nursing strategies at a local/regional/national level</w:t>
            </w:r>
          </w:p>
        </w:tc>
      </w:tr>
      <w:tr w:rsidR="00EA3353" w:rsidRPr="003A79CF" w:rsidTr="000365CE">
        <w:trPr>
          <w:trHeight w:val="262"/>
        </w:trPr>
        <w:tc>
          <w:tcPr>
            <w:tcW w:w="9776" w:type="dxa"/>
            <w:shd w:val="clear" w:color="auto" w:fill="E7E6E6" w:themeFill="background2"/>
          </w:tcPr>
          <w:p w:rsidR="00EA3353" w:rsidRPr="003A79CF" w:rsidRDefault="00EA3353" w:rsidP="000365CE">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EA3353" w:rsidRPr="00D838E0" w:rsidTr="000365CE">
        <w:trPr>
          <w:trHeight w:val="1347"/>
        </w:trPr>
        <w:tc>
          <w:tcPr>
            <w:tcW w:w="9776" w:type="dxa"/>
          </w:tcPr>
          <w:p w:rsidR="00EA3353" w:rsidRPr="0043400B"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Contribution to nursing at a local regional / national level </w:t>
            </w:r>
            <w:proofErr w:type="gramStart"/>
            <w:r w:rsidRPr="00A3017C">
              <w:rPr>
                <w:rFonts w:ascii="Arial" w:hAnsi="Arial" w:cs="Arial"/>
                <w:sz w:val="18"/>
                <w:szCs w:val="18"/>
              </w:rPr>
              <w:t>e.g.</w:t>
            </w:r>
            <w:proofErr w:type="gramEnd"/>
            <w:r w:rsidRPr="00A3017C">
              <w:rPr>
                <w:rFonts w:ascii="Arial" w:hAnsi="Arial" w:cs="Arial"/>
                <w:sz w:val="18"/>
                <w:szCs w:val="18"/>
              </w:rPr>
              <w:t xml:space="preserve"> committee involvement at organisational/ regional / national committees, working parties etc</w:t>
            </w:r>
          </w:p>
          <w:p w:rsidR="00EA3353" w:rsidRPr="00A3017C"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Provides leadership and mentoring for other staff members encouraging them to participate in professional </w:t>
            </w:r>
            <w:proofErr w:type="gramStart"/>
            <w:r w:rsidRPr="00A3017C">
              <w:rPr>
                <w:rFonts w:ascii="Arial" w:hAnsi="Arial" w:cs="Arial"/>
                <w:sz w:val="18"/>
                <w:szCs w:val="18"/>
              </w:rPr>
              <w:t>development</w:t>
            </w:r>
            <w:proofErr w:type="gramEnd"/>
          </w:p>
          <w:p w:rsidR="00EA3353" w:rsidRPr="00A3017C" w:rsidRDefault="00EA3353" w:rsidP="00EA3353">
            <w:pPr>
              <w:numPr>
                <w:ilvl w:val="0"/>
                <w:numId w:val="16"/>
              </w:numPr>
              <w:ind w:left="426" w:hanging="284"/>
              <w:rPr>
                <w:rFonts w:ascii="Arial" w:hAnsi="Arial" w:cs="Arial"/>
                <w:sz w:val="18"/>
                <w:szCs w:val="18"/>
              </w:rPr>
            </w:pPr>
            <w:r w:rsidRPr="00A3017C">
              <w:rPr>
                <w:rFonts w:ascii="Arial" w:hAnsi="Arial" w:cs="Arial"/>
                <w:sz w:val="18"/>
                <w:szCs w:val="18"/>
              </w:rPr>
              <w:t xml:space="preserve">Provide evidence that </w:t>
            </w:r>
            <w:proofErr w:type="gramStart"/>
            <w:r w:rsidRPr="00A3017C">
              <w:rPr>
                <w:rFonts w:ascii="Arial" w:hAnsi="Arial" w:cs="Arial"/>
                <w:sz w:val="18"/>
                <w:szCs w:val="18"/>
              </w:rPr>
              <w:t>verifies  formal</w:t>
            </w:r>
            <w:proofErr w:type="gramEnd"/>
            <w:r w:rsidRPr="00A3017C">
              <w:rPr>
                <w:rFonts w:ascii="Arial" w:hAnsi="Arial" w:cs="Arial"/>
                <w:sz w:val="18"/>
                <w:szCs w:val="18"/>
              </w:rPr>
              <w:t xml:space="preserve"> education that is evidence-based to extend nursing practice</w:t>
            </w:r>
          </w:p>
          <w:p w:rsidR="00EA3353" w:rsidRPr="00A3017C" w:rsidRDefault="00EA3353" w:rsidP="000365CE">
            <w:pPr>
              <w:ind w:left="426"/>
              <w:rPr>
                <w:rFonts w:ascii="Arial" w:hAnsi="Arial" w:cs="Arial"/>
                <w:sz w:val="18"/>
                <w:szCs w:val="18"/>
              </w:rPr>
            </w:pPr>
          </w:p>
          <w:p w:rsidR="00EA3353" w:rsidRPr="00D37C34" w:rsidRDefault="00EA3353" w:rsidP="000365CE">
            <w:pPr>
              <w:ind w:left="426"/>
              <w:rPr>
                <w:rFonts w:ascii="Arial" w:hAnsi="Arial" w:cs="Arial"/>
              </w:rPr>
            </w:pPr>
          </w:p>
        </w:tc>
      </w:tr>
    </w:tbl>
    <w:p w:rsidR="00EA3353" w:rsidRDefault="00EA3353" w:rsidP="00EA3353"/>
    <w:tbl>
      <w:tblPr>
        <w:tblStyle w:val="TableGrid"/>
        <w:tblW w:w="9776" w:type="dxa"/>
        <w:tblLook w:val="04A0" w:firstRow="1" w:lastRow="0" w:firstColumn="1" w:lastColumn="0" w:noHBand="0" w:noVBand="1"/>
      </w:tblPr>
      <w:tblGrid>
        <w:gridCol w:w="9776"/>
      </w:tblGrid>
      <w:tr w:rsidR="00EA3353" w:rsidRPr="003A79CF" w:rsidTr="000365CE">
        <w:trPr>
          <w:trHeight w:val="276"/>
        </w:trPr>
        <w:tc>
          <w:tcPr>
            <w:tcW w:w="9776" w:type="dxa"/>
            <w:shd w:val="clear" w:color="auto" w:fill="A6A6A6" w:themeFill="background1" w:themeFillShade="A6"/>
          </w:tcPr>
          <w:p w:rsidR="00EA3353" w:rsidRPr="003A79CF" w:rsidRDefault="00EA3353" w:rsidP="000365CE">
            <w:pPr>
              <w:rPr>
                <w:rFonts w:ascii="Arial" w:hAnsi="Arial" w:cs="Arial"/>
                <w:b/>
                <w:sz w:val="22"/>
                <w:szCs w:val="22"/>
                <w:lang w:val="en-NZ"/>
              </w:rPr>
            </w:pPr>
            <w:r>
              <w:br w:type="page"/>
            </w: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EA3353" w:rsidRPr="00AB5FC7" w:rsidRDefault="00EA3353" w:rsidP="000365CE">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EA3353" w:rsidRPr="003A79CF" w:rsidTr="000365CE">
        <w:trPr>
          <w:trHeight w:val="258"/>
        </w:trPr>
        <w:tc>
          <w:tcPr>
            <w:tcW w:w="9776" w:type="dxa"/>
            <w:shd w:val="clear" w:color="auto" w:fill="E7E6E6" w:themeFill="background2"/>
          </w:tcPr>
          <w:p w:rsidR="00EA3353" w:rsidRPr="003A79CF" w:rsidRDefault="00EA3353"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w:t>
            </w:r>
            <w:proofErr w:type="gramStart"/>
            <w:r w:rsidRPr="007E1108">
              <w:rPr>
                <w:rFonts w:ascii="Arial" w:hAnsi="Arial" w:cs="Arial"/>
                <w:color w:val="000000"/>
              </w:rPr>
              <w:t>maintains</w:t>
            </w:r>
            <w:proofErr w:type="gramEnd"/>
            <w:r w:rsidRPr="007E1108">
              <w:rPr>
                <w:rFonts w:ascii="Arial" w:hAnsi="Arial" w:cs="Arial"/>
                <w:color w:val="000000"/>
              </w:rPr>
              <w:t xml:space="preserve">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EA3353" w:rsidRPr="00D838E0" w:rsidTr="000365CE">
        <w:tc>
          <w:tcPr>
            <w:tcW w:w="9776" w:type="dxa"/>
          </w:tcPr>
          <w:p w:rsidR="00EA3353" w:rsidRPr="00EB01A3"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Role models and </w:t>
            </w:r>
            <w:proofErr w:type="gramStart"/>
            <w:r w:rsidRPr="0061071F">
              <w:rPr>
                <w:rFonts w:ascii="Arial" w:hAnsi="Arial" w:cs="Arial"/>
                <w:sz w:val="18"/>
                <w:szCs w:val="18"/>
              </w:rPr>
              <w:t>coaches</w:t>
            </w:r>
            <w:proofErr w:type="gramEnd"/>
            <w:r w:rsidRPr="0061071F">
              <w:rPr>
                <w:rFonts w:ascii="Arial" w:hAnsi="Arial" w:cs="Arial"/>
                <w:sz w:val="18"/>
                <w:szCs w:val="18"/>
              </w:rPr>
              <w:t xml:space="preserve"> others to establish, maintain and conclude therapeutic interpersonal relationships with </w:t>
            </w:r>
            <w:r>
              <w:rPr>
                <w:rFonts w:ascii="Arial" w:hAnsi="Arial" w:cs="Arial"/>
                <w:sz w:val="18"/>
                <w:szCs w:val="18"/>
              </w:rPr>
              <w:t>health consumer</w:t>
            </w:r>
            <w:r w:rsidRPr="0061071F">
              <w:rPr>
                <w:rFonts w:ascii="Arial" w:hAnsi="Arial" w:cs="Arial"/>
                <w:sz w:val="18"/>
                <w:szCs w:val="18"/>
              </w:rPr>
              <w:t>s with complex needs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Role modelling/coaching of negotiation of therapeutic partnership with the </w:t>
            </w:r>
            <w:r>
              <w:rPr>
                <w:rFonts w:ascii="Arial" w:hAnsi="Arial" w:cs="Arial"/>
                <w:sz w:val="18"/>
                <w:szCs w:val="18"/>
              </w:rPr>
              <w:t>health consumer</w:t>
            </w:r>
            <w:r w:rsidRPr="0061071F">
              <w:rPr>
                <w:rFonts w:ascii="Arial" w:hAnsi="Arial" w:cs="Arial"/>
                <w:sz w:val="18"/>
                <w:szCs w:val="18"/>
              </w:rPr>
              <w:t xml:space="preserve">, ensuring input of family / whanau as </w:t>
            </w:r>
            <w:proofErr w:type="gramStart"/>
            <w:r w:rsidRPr="0061071F">
              <w:rPr>
                <w:rFonts w:ascii="Arial" w:hAnsi="Arial" w:cs="Arial"/>
                <w:sz w:val="18"/>
                <w:szCs w:val="18"/>
              </w:rPr>
              <w:t>appropriate</w:t>
            </w:r>
            <w:proofErr w:type="gramEnd"/>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Role modelling of professional boundaries and application to nursing practice, including education, coaching and support of team members in complex situations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Provides leadership that enhances constructive working relationships with a strong commitment toward </w:t>
            </w:r>
            <w:proofErr w:type="gramStart"/>
            <w:r w:rsidRPr="0061071F">
              <w:rPr>
                <w:rFonts w:ascii="Arial" w:hAnsi="Arial" w:cs="Arial"/>
                <w:sz w:val="18"/>
                <w:szCs w:val="18"/>
              </w:rPr>
              <w:t>self-care</w:t>
            </w:r>
            <w:proofErr w:type="gramEnd"/>
          </w:p>
          <w:p w:rsidR="00EA3353" w:rsidRPr="0061071F" w:rsidRDefault="00EA3353" w:rsidP="00EA3353">
            <w:pPr>
              <w:numPr>
                <w:ilvl w:val="0"/>
                <w:numId w:val="17"/>
              </w:numPr>
              <w:tabs>
                <w:tab w:val="left" w:pos="440"/>
              </w:tabs>
              <w:ind w:left="426" w:hanging="284"/>
              <w:rPr>
                <w:rFonts w:ascii="Arial" w:hAnsi="Arial" w:cs="Arial"/>
                <w:sz w:val="18"/>
                <w:szCs w:val="18"/>
              </w:rPr>
            </w:pPr>
            <w:proofErr w:type="gramStart"/>
            <w:r w:rsidRPr="0061071F">
              <w:rPr>
                <w:rFonts w:ascii="Arial" w:hAnsi="Arial" w:cs="Arial"/>
                <w:sz w:val="18"/>
                <w:szCs w:val="18"/>
              </w:rPr>
              <w:t>Coaches</w:t>
            </w:r>
            <w:proofErr w:type="gramEnd"/>
            <w:r w:rsidRPr="0061071F">
              <w:rPr>
                <w:rFonts w:ascii="Arial" w:hAnsi="Arial" w:cs="Arial"/>
                <w:sz w:val="18"/>
                <w:szCs w:val="18"/>
              </w:rPr>
              <w:t xml:space="preserve"> others in the resolution of complex issues</w:t>
            </w:r>
          </w:p>
          <w:p w:rsidR="00EA3353" w:rsidRPr="0061071F" w:rsidRDefault="00EA3353" w:rsidP="00EA3353">
            <w:pPr>
              <w:numPr>
                <w:ilvl w:val="0"/>
                <w:numId w:val="17"/>
              </w:numPr>
              <w:ind w:left="426" w:hanging="284"/>
              <w:rPr>
                <w:rFonts w:ascii="Arial" w:hAnsi="Arial" w:cs="Arial"/>
                <w:sz w:val="18"/>
                <w:szCs w:val="18"/>
              </w:rPr>
            </w:pPr>
            <w:r w:rsidRPr="0061071F">
              <w:rPr>
                <w:rFonts w:ascii="Arial" w:hAnsi="Arial" w:cs="Arial"/>
                <w:sz w:val="18"/>
                <w:szCs w:val="18"/>
              </w:rPr>
              <w:t xml:space="preserve"> Challenge service strategies that do not demonstrate respect, empathy and interest in </w:t>
            </w:r>
            <w:r>
              <w:rPr>
                <w:rFonts w:ascii="Arial" w:hAnsi="Arial" w:cs="Arial"/>
                <w:sz w:val="18"/>
                <w:szCs w:val="18"/>
              </w:rPr>
              <w:t>health consumer</w:t>
            </w:r>
            <w:r w:rsidRPr="0061071F">
              <w:rPr>
                <w:rFonts w:ascii="Arial" w:hAnsi="Arial" w:cs="Arial"/>
                <w:sz w:val="18"/>
                <w:szCs w:val="18"/>
              </w:rPr>
              <w:t xml:space="preserve"> or </w:t>
            </w:r>
            <w:r>
              <w:rPr>
                <w:rFonts w:ascii="Arial" w:hAnsi="Arial" w:cs="Arial"/>
                <w:sz w:val="18"/>
                <w:szCs w:val="18"/>
              </w:rPr>
              <w:t>health consumer</w:t>
            </w:r>
            <w:r w:rsidRPr="0061071F">
              <w:rPr>
                <w:rFonts w:ascii="Arial" w:hAnsi="Arial" w:cs="Arial"/>
                <w:sz w:val="18"/>
                <w:szCs w:val="18"/>
              </w:rPr>
              <w:t xml:space="preserve"> groups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Pr>
                <w:rFonts w:ascii="Arial" w:hAnsi="Arial" w:cs="Arial"/>
                <w:color w:val="000000"/>
              </w:rPr>
              <w:t>health consumer</w:t>
            </w:r>
            <w:r w:rsidRPr="007E1108">
              <w:rPr>
                <w:rFonts w:ascii="Arial" w:hAnsi="Arial" w:cs="Arial"/>
                <w:color w:val="000000"/>
              </w:rPr>
              <w:t xml:space="preserve"> where and when possible.</w:t>
            </w:r>
          </w:p>
        </w:tc>
      </w:tr>
      <w:tr w:rsidR="00EA3353" w:rsidRPr="00D838E0" w:rsidTr="000365CE">
        <w:tc>
          <w:tcPr>
            <w:tcW w:w="9776" w:type="dxa"/>
          </w:tcPr>
          <w:p w:rsidR="00EA3353" w:rsidRPr="00EB01A3" w:rsidRDefault="00EA3353" w:rsidP="00EA3353">
            <w:pPr>
              <w:numPr>
                <w:ilvl w:val="0"/>
                <w:numId w:val="18"/>
              </w:numPr>
              <w:ind w:left="426" w:hanging="284"/>
              <w:rPr>
                <w:rFonts w:ascii="Arial" w:hAnsi="Arial" w:cs="Arial"/>
                <w:sz w:val="18"/>
                <w:szCs w:val="18"/>
              </w:rPr>
            </w:pPr>
            <w:r w:rsidRPr="00EB01A3">
              <w:rPr>
                <w:rFonts w:ascii="Arial" w:hAnsi="Arial" w:cs="Arial"/>
                <w:sz w:val="18"/>
                <w:szCs w:val="18"/>
              </w:rPr>
              <w:t xml:space="preserve">Facilitates large and/or broad-scope patient/whanau discussions, achieving positive outcomes and </w:t>
            </w:r>
            <w:proofErr w:type="gramStart"/>
            <w:r w:rsidRPr="00EB01A3">
              <w:rPr>
                <w:rFonts w:ascii="Arial" w:hAnsi="Arial" w:cs="Arial"/>
                <w:sz w:val="18"/>
                <w:szCs w:val="18"/>
              </w:rPr>
              <w:t>actions</w:t>
            </w:r>
            <w:proofErr w:type="gramEnd"/>
          </w:p>
          <w:p w:rsidR="00EA3353" w:rsidRPr="00EB01A3" w:rsidRDefault="00EA3353" w:rsidP="00EA3353">
            <w:pPr>
              <w:numPr>
                <w:ilvl w:val="0"/>
                <w:numId w:val="18"/>
              </w:numPr>
              <w:ind w:left="426" w:hanging="284"/>
              <w:rPr>
                <w:rFonts w:ascii="Arial" w:hAnsi="Arial" w:cs="Arial"/>
                <w:sz w:val="18"/>
                <w:szCs w:val="18"/>
              </w:rPr>
            </w:pPr>
            <w:r w:rsidRPr="00EB01A3">
              <w:rPr>
                <w:rFonts w:ascii="Arial" w:hAnsi="Arial" w:cs="Arial"/>
                <w:sz w:val="18"/>
                <w:szCs w:val="18"/>
              </w:rPr>
              <w:t xml:space="preserve">Coaches less experienced colleagues to understand and practice effective facilitation of therapeutic interpersonal relationships with </w:t>
            </w:r>
            <w:r>
              <w:rPr>
                <w:rFonts w:ascii="Arial" w:hAnsi="Arial" w:cs="Arial"/>
                <w:sz w:val="18"/>
                <w:szCs w:val="18"/>
              </w:rPr>
              <w:t xml:space="preserve">health </w:t>
            </w:r>
            <w:proofErr w:type="gramStart"/>
            <w:r>
              <w:rPr>
                <w:rFonts w:ascii="Arial" w:hAnsi="Arial" w:cs="Arial"/>
                <w:sz w:val="18"/>
                <w:szCs w:val="18"/>
              </w:rPr>
              <w:t>consumer</w:t>
            </w:r>
            <w:r w:rsidRPr="00EB01A3">
              <w:rPr>
                <w:rFonts w:ascii="Arial" w:hAnsi="Arial" w:cs="Arial"/>
                <w:sz w:val="18"/>
                <w:szCs w:val="18"/>
              </w:rPr>
              <w:t>s</w:t>
            </w:r>
            <w:proofErr w:type="gramEnd"/>
          </w:p>
          <w:p w:rsidR="00EA3353" w:rsidRPr="008D04B2" w:rsidRDefault="00EA3353" w:rsidP="00EA3353">
            <w:pPr>
              <w:numPr>
                <w:ilvl w:val="0"/>
                <w:numId w:val="18"/>
              </w:numPr>
              <w:ind w:left="426" w:hanging="284"/>
              <w:rPr>
                <w:rFonts w:ascii="Arial" w:hAnsi="Arial" w:cs="Arial"/>
                <w:sz w:val="18"/>
              </w:rPr>
            </w:pPr>
            <w:r w:rsidRPr="00EB01A3">
              <w:rPr>
                <w:rFonts w:ascii="Arial" w:hAnsi="Arial" w:cs="Arial"/>
                <w:sz w:val="18"/>
                <w:szCs w:val="18"/>
              </w:rPr>
              <w:t>Role models/</w:t>
            </w:r>
            <w:proofErr w:type="gramStart"/>
            <w:r w:rsidRPr="00EB01A3">
              <w:rPr>
                <w:rFonts w:ascii="Arial" w:hAnsi="Arial" w:cs="Arial"/>
                <w:sz w:val="18"/>
                <w:szCs w:val="18"/>
              </w:rPr>
              <w:t>coaches</w:t>
            </w:r>
            <w:proofErr w:type="gramEnd"/>
            <w:r w:rsidRPr="00EB01A3">
              <w:rPr>
                <w:rFonts w:ascii="Arial" w:hAnsi="Arial" w:cs="Arial"/>
                <w:sz w:val="18"/>
                <w:szCs w:val="18"/>
              </w:rPr>
              <w:t xml:space="preserve"> colleagues in effective advocacy skills, ensuring appropriate support and representation for </w:t>
            </w:r>
            <w:r>
              <w:rPr>
                <w:rFonts w:ascii="Arial" w:hAnsi="Arial" w:cs="Arial"/>
                <w:sz w:val="18"/>
                <w:szCs w:val="18"/>
              </w:rPr>
              <w:t>health consumer</w:t>
            </w:r>
            <w:r w:rsidRPr="00EB01A3">
              <w:rPr>
                <w:rFonts w:ascii="Arial" w:hAnsi="Arial" w:cs="Arial"/>
                <w:sz w:val="18"/>
                <w:szCs w:val="18"/>
              </w:rPr>
              <w:t>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Pr>
                <w:rFonts w:ascii="Arial" w:hAnsi="Arial" w:cs="Arial"/>
                <w:color w:val="000000"/>
              </w:rPr>
              <w:t>health consumer</w:t>
            </w:r>
            <w:r w:rsidRPr="007E1108">
              <w:rPr>
                <w:rFonts w:ascii="Arial" w:hAnsi="Arial" w:cs="Arial"/>
                <w:color w:val="000000"/>
              </w:rPr>
              <w:t>s and members of the health care team.</w:t>
            </w:r>
          </w:p>
        </w:tc>
      </w:tr>
      <w:tr w:rsidR="00EA3353" w:rsidRPr="00D838E0" w:rsidTr="000365CE">
        <w:tc>
          <w:tcPr>
            <w:tcW w:w="9776" w:type="dxa"/>
          </w:tcPr>
          <w:p w:rsidR="00EA3353" w:rsidRPr="005A1731" w:rsidRDefault="00EA3353" w:rsidP="00EA3353">
            <w:pPr>
              <w:numPr>
                <w:ilvl w:val="0"/>
                <w:numId w:val="19"/>
              </w:numPr>
              <w:ind w:left="426" w:hanging="284"/>
              <w:rPr>
                <w:rFonts w:ascii="Arial" w:hAnsi="Arial" w:cs="Arial"/>
                <w:color w:val="000000"/>
                <w:sz w:val="18"/>
                <w:szCs w:val="18"/>
              </w:rPr>
            </w:pPr>
            <w:r w:rsidRPr="005A1731">
              <w:rPr>
                <w:rFonts w:ascii="Arial" w:hAnsi="Arial" w:cs="Arial"/>
                <w:color w:val="000000"/>
                <w:sz w:val="18"/>
                <w:szCs w:val="18"/>
              </w:rPr>
              <w:t xml:space="preserve">Role models a variety of effective communication techniques. Is skilled in presenting complex information effectively with patients / </w:t>
            </w:r>
            <w:r>
              <w:rPr>
                <w:rFonts w:ascii="Arial" w:hAnsi="Arial" w:cs="Arial"/>
                <w:color w:val="000000"/>
                <w:sz w:val="18"/>
                <w:szCs w:val="18"/>
              </w:rPr>
              <w:t>health consumer</w:t>
            </w:r>
            <w:r w:rsidRPr="005A1731">
              <w:rPr>
                <w:rFonts w:ascii="Arial" w:hAnsi="Arial" w:cs="Arial"/>
                <w:color w:val="000000"/>
                <w:sz w:val="18"/>
                <w:szCs w:val="18"/>
              </w:rPr>
              <w:t xml:space="preserve">s, families / whanau and </w:t>
            </w:r>
            <w:proofErr w:type="gramStart"/>
            <w:r w:rsidRPr="005A1731">
              <w:rPr>
                <w:rFonts w:ascii="Arial" w:hAnsi="Arial" w:cs="Arial"/>
                <w:color w:val="000000"/>
                <w:sz w:val="18"/>
                <w:szCs w:val="18"/>
              </w:rPr>
              <w:t>colleagues</w:t>
            </w:r>
            <w:proofErr w:type="gramEnd"/>
          </w:p>
          <w:p w:rsidR="00EA3353" w:rsidRPr="005A1731" w:rsidRDefault="00EA3353" w:rsidP="00EA3353">
            <w:pPr>
              <w:numPr>
                <w:ilvl w:val="0"/>
                <w:numId w:val="19"/>
              </w:numPr>
              <w:ind w:left="426" w:hanging="284"/>
              <w:rPr>
                <w:rFonts w:ascii="Arial" w:hAnsi="Arial" w:cs="Arial"/>
                <w:color w:val="000000"/>
                <w:sz w:val="18"/>
                <w:szCs w:val="18"/>
              </w:rPr>
            </w:pPr>
            <w:r w:rsidRPr="005A1731">
              <w:rPr>
                <w:rFonts w:ascii="Arial" w:hAnsi="Arial" w:cs="Arial"/>
                <w:color w:val="000000"/>
                <w:sz w:val="18"/>
                <w:szCs w:val="18"/>
              </w:rPr>
              <w:t>Proactively models behaviours that support effective team functioning. Is a skilled communicator and problem solver and facilitates collaborative collegial relationships.</w:t>
            </w:r>
          </w:p>
          <w:p w:rsidR="00EA3353" w:rsidRPr="005A1731" w:rsidRDefault="00EA3353" w:rsidP="00EA3353">
            <w:pPr>
              <w:numPr>
                <w:ilvl w:val="0"/>
                <w:numId w:val="19"/>
              </w:numPr>
              <w:ind w:left="426" w:hanging="284"/>
              <w:rPr>
                <w:rFonts w:ascii="Arial" w:hAnsi="Arial" w:cs="Arial"/>
                <w:sz w:val="18"/>
                <w:szCs w:val="18"/>
              </w:rPr>
            </w:pPr>
            <w:r w:rsidRPr="005A1731">
              <w:rPr>
                <w:rFonts w:ascii="Arial" w:hAnsi="Arial" w:cs="Arial"/>
                <w:sz w:val="18"/>
                <w:szCs w:val="18"/>
              </w:rPr>
              <w:t xml:space="preserve">Leadership role in communication and collaboration with </w:t>
            </w:r>
            <w:r>
              <w:rPr>
                <w:rFonts w:ascii="Arial" w:hAnsi="Arial" w:cs="Arial"/>
                <w:sz w:val="18"/>
                <w:szCs w:val="18"/>
              </w:rPr>
              <w:t>health consumer</w:t>
            </w:r>
            <w:r w:rsidRPr="005A1731">
              <w:rPr>
                <w:rFonts w:ascii="Arial" w:hAnsi="Arial" w:cs="Arial"/>
                <w:sz w:val="18"/>
                <w:szCs w:val="18"/>
              </w:rPr>
              <w:t xml:space="preserve"> and health team members, including advocacy for and promotion of nursing within the health care </w:t>
            </w:r>
            <w:proofErr w:type="gramStart"/>
            <w:r w:rsidRPr="005A1731">
              <w:rPr>
                <w:rFonts w:ascii="Arial" w:hAnsi="Arial" w:cs="Arial"/>
                <w:sz w:val="18"/>
                <w:szCs w:val="18"/>
              </w:rPr>
              <w:t>team</w:t>
            </w:r>
            <w:proofErr w:type="gramEnd"/>
          </w:p>
          <w:p w:rsidR="00EA3353" w:rsidRPr="00060792" w:rsidRDefault="00EA3353" w:rsidP="00EA3353">
            <w:pPr>
              <w:numPr>
                <w:ilvl w:val="0"/>
                <w:numId w:val="19"/>
              </w:numPr>
              <w:ind w:left="426" w:hanging="284"/>
              <w:rPr>
                <w:rFonts w:ascii="Arial" w:hAnsi="Arial" w:cs="Arial"/>
                <w:sz w:val="18"/>
                <w:szCs w:val="18"/>
              </w:rPr>
            </w:pPr>
            <w:r w:rsidRPr="00060792">
              <w:rPr>
                <w:rFonts w:ascii="Arial" w:hAnsi="Arial" w:cs="Arial"/>
                <w:sz w:val="18"/>
                <w:szCs w:val="18"/>
              </w:rPr>
              <w:t xml:space="preserve">Demonstrates advanced negotiation skills achieving effective outcomes and </w:t>
            </w:r>
            <w:proofErr w:type="gramStart"/>
            <w:r w:rsidRPr="00060792">
              <w:rPr>
                <w:rFonts w:ascii="Arial" w:hAnsi="Arial" w:cs="Arial"/>
                <w:sz w:val="18"/>
                <w:szCs w:val="18"/>
              </w:rPr>
              <w:t>resolutions</w:t>
            </w:r>
            <w:proofErr w:type="gramEnd"/>
          </w:p>
          <w:p w:rsidR="00EA3353" w:rsidRDefault="00EA3353" w:rsidP="000365CE">
            <w:pPr>
              <w:rPr>
                <w:rFonts w:ascii="Arial" w:hAnsi="Arial" w:cs="Arial"/>
              </w:rPr>
            </w:pPr>
          </w:p>
          <w:p w:rsidR="00EA3353" w:rsidRPr="00D37C34" w:rsidRDefault="00EA3353" w:rsidP="000365CE">
            <w:pPr>
              <w:rPr>
                <w:rFonts w:ascii="Arial" w:hAnsi="Arial" w:cs="Arial"/>
              </w:rPr>
            </w:pPr>
          </w:p>
        </w:tc>
      </w:tr>
      <w:tr w:rsidR="00EA3353" w:rsidRPr="003A79CF" w:rsidTr="000365CE">
        <w:trPr>
          <w:trHeight w:val="276"/>
        </w:trPr>
        <w:tc>
          <w:tcPr>
            <w:tcW w:w="9776" w:type="dxa"/>
            <w:shd w:val="clear" w:color="auto" w:fill="A6A6A6" w:themeFill="background1" w:themeFillShade="A6"/>
          </w:tcPr>
          <w:p w:rsidR="00EA3353" w:rsidRDefault="00EA3353" w:rsidP="000365CE">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rsidR="00EA3353" w:rsidRPr="008C2BC7" w:rsidRDefault="00EA3353"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EA3353" w:rsidRPr="003A79CF" w:rsidTr="000365CE">
        <w:trPr>
          <w:trHeight w:val="560"/>
        </w:trPr>
        <w:tc>
          <w:tcPr>
            <w:tcW w:w="9776" w:type="dxa"/>
            <w:shd w:val="clear" w:color="auto" w:fill="E7E6E6" w:themeFill="background2"/>
          </w:tcPr>
          <w:p w:rsidR="00EA3353" w:rsidRPr="003A79CF" w:rsidRDefault="00EA3353"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EA3353" w:rsidTr="000365CE">
        <w:tc>
          <w:tcPr>
            <w:tcW w:w="9776" w:type="dxa"/>
          </w:tcPr>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Provides leadership that enhances collaborative working relationships and strong interpersonal interactions between members of the health care </w:t>
            </w:r>
            <w:proofErr w:type="gramStart"/>
            <w:r w:rsidRPr="003B1A80">
              <w:rPr>
                <w:rFonts w:ascii="Arial" w:hAnsi="Arial" w:cs="Arial"/>
                <w:sz w:val="18"/>
                <w:szCs w:val="18"/>
              </w:rPr>
              <w:t>team</w:t>
            </w:r>
            <w:proofErr w:type="gramEnd"/>
          </w:p>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Facilitates group discussions </w:t>
            </w:r>
            <w:proofErr w:type="gramStart"/>
            <w:r w:rsidRPr="003B1A80">
              <w:rPr>
                <w:rFonts w:ascii="Arial" w:hAnsi="Arial" w:cs="Arial"/>
                <w:sz w:val="18"/>
                <w:szCs w:val="18"/>
              </w:rPr>
              <w:t>as a means to</w:t>
            </w:r>
            <w:proofErr w:type="gramEnd"/>
            <w:r w:rsidRPr="003B1A80">
              <w:rPr>
                <w:rFonts w:ascii="Arial" w:hAnsi="Arial" w:cs="Arial"/>
                <w:sz w:val="18"/>
                <w:szCs w:val="18"/>
              </w:rPr>
              <w:t xml:space="preserve"> promote cohesive care and motivate others to plan/achieve positive outcomes for </w:t>
            </w:r>
            <w:r>
              <w:rPr>
                <w:rFonts w:ascii="Arial" w:hAnsi="Arial" w:cs="Arial"/>
                <w:sz w:val="18"/>
                <w:szCs w:val="18"/>
              </w:rPr>
              <w:t>health consumer</w:t>
            </w:r>
            <w:r w:rsidRPr="003B1A80">
              <w:rPr>
                <w:rFonts w:ascii="Arial" w:hAnsi="Arial" w:cs="Arial"/>
                <w:sz w:val="18"/>
                <w:szCs w:val="18"/>
              </w:rPr>
              <w:t>/service.</w:t>
            </w:r>
          </w:p>
          <w:p w:rsidR="00EA3353" w:rsidRPr="003B1A80" w:rsidRDefault="00EA3353" w:rsidP="00EA3353">
            <w:pPr>
              <w:numPr>
                <w:ilvl w:val="0"/>
                <w:numId w:val="20"/>
              </w:numPr>
              <w:tabs>
                <w:tab w:val="num" w:pos="453"/>
                <w:tab w:val="num" w:pos="2194"/>
              </w:tabs>
              <w:ind w:left="426" w:hanging="284"/>
              <w:rPr>
                <w:rFonts w:ascii="Arial" w:hAnsi="Arial" w:cs="Arial"/>
                <w:sz w:val="18"/>
                <w:szCs w:val="18"/>
              </w:rPr>
            </w:pPr>
            <w:r w:rsidRPr="003B1A80">
              <w:rPr>
                <w:rFonts w:ascii="Arial" w:hAnsi="Arial" w:cs="Arial"/>
                <w:sz w:val="18"/>
                <w:szCs w:val="18"/>
              </w:rPr>
              <w:t xml:space="preserve">Role models and </w:t>
            </w:r>
            <w:proofErr w:type="gramStart"/>
            <w:r w:rsidRPr="003B1A80">
              <w:rPr>
                <w:rFonts w:ascii="Arial" w:hAnsi="Arial" w:cs="Arial"/>
                <w:sz w:val="18"/>
                <w:szCs w:val="18"/>
              </w:rPr>
              <w:t>coaches</w:t>
            </w:r>
            <w:proofErr w:type="gramEnd"/>
            <w:r w:rsidRPr="003B1A80">
              <w:rPr>
                <w:rFonts w:ascii="Arial" w:hAnsi="Arial" w:cs="Arial"/>
                <w:sz w:val="18"/>
                <w:szCs w:val="18"/>
              </w:rPr>
              <w:t xml:space="preserve"> colleagues in information sharing for care coordination, implementation of change, and problem solving, and recognises team diversity</w:t>
            </w:r>
          </w:p>
          <w:p w:rsidR="00EA3353" w:rsidRPr="003B1A80" w:rsidRDefault="00EA3353" w:rsidP="00EA3353">
            <w:pPr>
              <w:numPr>
                <w:ilvl w:val="0"/>
                <w:numId w:val="20"/>
              </w:numPr>
              <w:ind w:left="426" w:hanging="284"/>
              <w:rPr>
                <w:rFonts w:ascii="Arial" w:hAnsi="Arial" w:cs="Arial"/>
                <w:sz w:val="18"/>
                <w:szCs w:val="18"/>
              </w:rPr>
            </w:pPr>
            <w:r w:rsidRPr="003B1A80">
              <w:rPr>
                <w:rFonts w:ascii="Arial" w:hAnsi="Arial" w:cs="Arial"/>
                <w:sz w:val="18"/>
                <w:szCs w:val="18"/>
              </w:rPr>
              <w:t xml:space="preserve">Provides leadership through effective communication and networking to assist </w:t>
            </w:r>
            <w:r>
              <w:rPr>
                <w:rFonts w:ascii="Arial" w:hAnsi="Arial" w:cs="Arial"/>
                <w:sz w:val="18"/>
                <w:szCs w:val="18"/>
              </w:rPr>
              <w:t>health consumer</w:t>
            </w:r>
            <w:r w:rsidRPr="003B1A80">
              <w:rPr>
                <w:rFonts w:ascii="Arial" w:hAnsi="Arial" w:cs="Arial"/>
                <w:sz w:val="18"/>
                <w:szCs w:val="18"/>
              </w:rPr>
              <w:t>s with complex needs to progress through the continuum of care (</w:t>
            </w:r>
            <w:proofErr w:type="gramStart"/>
            <w:r w:rsidRPr="003B1A80">
              <w:rPr>
                <w:rFonts w:ascii="Arial" w:hAnsi="Arial" w:cs="Arial"/>
                <w:sz w:val="18"/>
                <w:szCs w:val="18"/>
              </w:rPr>
              <w:t>e.g.</w:t>
            </w:r>
            <w:proofErr w:type="gramEnd"/>
            <w:r w:rsidRPr="003B1A80">
              <w:rPr>
                <w:rFonts w:ascii="Arial" w:hAnsi="Arial" w:cs="Arial"/>
                <w:sz w:val="18"/>
                <w:szCs w:val="18"/>
              </w:rPr>
              <w:t xml:space="preserve"> referrals, transfers, discharges)</w:t>
            </w:r>
          </w:p>
          <w:p w:rsidR="00EA3353" w:rsidRPr="00D37C34" w:rsidRDefault="00EA3353" w:rsidP="00EA3353">
            <w:pPr>
              <w:numPr>
                <w:ilvl w:val="0"/>
                <w:numId w:val="20"/>
              </w:numPr>
              <w:ind w:left="426" w:hanging="284"/>
              <w:rPr>
                <w:rFonts w:ascii="Arial" w:hAnsi="Arial" w:cs="Arial"/>
              </w:rPr>
            </w:pPr>
            <w:r w:rsidRPr="003B1A80">
              <w:rPr>
                <w:rFonts w:ascii="Arial" w:hAnsi="Arial" w:cs="Arial"/>
                <w:sz w:val="18"/>
                <w:szCs w:val="18"/>
              </w:rPr>
              <w:t xml:space="preserve">Demonstrates collaboration in research/changes to practice relevant to area </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EA3353" w:rsidTr="000365CE">
        <w:tc>
          <w:tcPr>
            <w:tcW w:w="9776" w:type="dxa"/>
          </w:tcPr>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 xml:space="preserve">Provides leadership to colleagues in identification and access of appropriate health care team members and culturally appropriate services to maximise </w:t>
            </w:r>
            <w:r>
              <w:rPr>
                <w:rFonts w:ascii="Arial" w:hAnsi="Arial" w:cs="Arial"/>
                <w:sz w:val="18"/>
                <w:szCs w:val="18"/>
              </w:rPr>
              <w:t>health consumer</w:t>
            </w:r>
            <w:r w:rsidRPr="00390F9E">
              <w:rPr>
                <w:rFonts w:ascii="Arial" w:hAnsi="Arial" w:cs="Arial"/>
                <w:sz w:val="18"/>
                <w:szCs w:val="18"/>
              </w:rPr>
              <w:t xml:space="preserve"> </w:t>
            </w:r>
            <w:proofErr w:type="gramStart"/>
            <w:r w:rsidRPr="00390F9E">
              <w:rPr>
                <w:rFonts w:ascii="Arial" w:hAnsi="Arial" w:cs="Arial"/>
                <w:sz w:val="18"/>
                <w:szCs w:val="18"/>
              </w:rPr>
              <w:t>outcomes</w:t>
            </w:r>
            <w:proofErr w:type="gramEnd"/>
          </w:p>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Actively coordinates the skills of all members of the team to provide practice inn</w:t>
            </w:r>
            <w:r>
              <w:rPr>
                <w:rFonts w:ascii="Arial" w:hAnsi="Arial" w:cs="Arial"/>
                <w:sz w:val="18"/>
                <w:szCs w:val="18"/>
              </w:rPr>
              <w:t xml:space="preserve">ovations that are evidence </w:t>
            </w:r>
            <w:proofErr w:type="gramStart"/>
            <w:r>
              <w:rPr>
                <w:rFonts w:ascii="Arial" w:hAnsi="Arial" w:cs="Arial"/>
                <w:sz w:val="18"/>
                <w:szCs w:val="18"/>
              </w:rPr>
              <w:t>based</w:t>
            </w:r>
            <w:proofErr w:type="gramEnd"/>
          </w:p>
          <w:p w:rsidR="00EA3353" w:rsidRPr="00390F9E" w:rsidRDefault="00EA3353" w:rsidP="00EA3353">
            <w:pPr>
              <w:numPr>
                <w:ilvl w:val="0"/>
                <w:numId w:val="21"/>
              </w:numPr>
              <w:ind w:left="426" w:hanging="284"/>
              <w:rPr>
                <w:rFonts w:ascii="Arial" w:hAnsi="Arial" w:cs="Arial"/>
                <w:sz w:val="18"/>
                <w:szCs w:val="18"/>
              </w:rPr>
            </w:pPr>
            <w:r w:rsidRPr="00390F9E">
              <w:rPr>
                <w:rFonts w:ascii="Arial" w:hAnsi="Arial" w:cs="Arial"/>
                <w:sz w:val="18"/>
                <w:szCs w:val="18"/>
              </w:rPr>
              <w:t xml:space="preserve">Provides mentoring and role modelling to colleagues by promoting and facilitating their engagement in the delivery of inter-professional health </w:t>
            </w:r>
            <w:proofErr w:type="gramStart"/>
            <w:r w:rsidRPr="00390F9E">
              <w:rPr>
                <w:rFonts w:ascii="Arial" w:hAnsi="Arial" w:cs="Arial"/>
                <w:sz w:val="18"/>
                <w:szCs w:val="18"/>
              </w:rPr>
              <w:t>care</w:t>
            </w:r>
            <w:proofErr w:type="gramEnd"/>
          </w:p>
          <w:p w:rsidR="00EA3353" w:rsidRPr="00D37C34" w:rsidRDefault="00EA3353" w:rsidP="00EA3353">
            <w:pPr>
              <w:numPr>
                <w:ilvl w:val="0"/>
                <w:numId w:val="21"/>
              </w:numPr>
              <w:ind w:left="426" w:hanging="284"/>
              <w:rPr>
                <w:rFonts w:ascii="Arial" w:hAnsi="Arial" w:cs="Arial"/>
              </w:rPr>
            </w:pPr>
            <w:r w:rsidRPr="00390F9E">
              <w:rPr>
                <w:rFonts w:ascii="Arial" w:hAnsi="Arial" w:cs="Arial"/>
                <w:sz w:val="18"/>
                <w:szCs w:val="18"/>
              </w:rPr>
              <w:t>Provides evidence of involvement and leadership and influence in service/organisation/professional issues</w:t>
            </w:r>
          </w:p>
        </w:tc>
      </w:tr>
      <w:tr w:rsidR="00EA3353" w:rsidTr="000365CE">
        <w:tc>
          <w:tcPr>
            <w:tcW w:w="9776" w:type="dxa"/>
            <w:shd w:val="clear" w:color="auto" w:fill="E7E6E6" w:themeFill="background2"/>
          </w:tcPr>
          <w:p w:rsidR="00EA3353" w:rsidRPr="00A6097F" w:rsidRDefault="00EA3353"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EA3353" w:rsidTr="000365CE">
        <w:tc>
          <w:tcPr>
            <w:tcW w:w="9776" w:type="dxa"/>
          </w:tcPr>
          <w:p w:rsidR="00EA3353" w:rsidRPr="007744E7" w:rsidRDefault="00EA3353" w:rsidP="00EA3353">
            <w:pPr>
              <w:numPr>
                <w:ilvl w:val="0"/>
                <w:numId w:val="22"/>
              </w:numPr>
              <w:ind w:left="426" w:hanging="284"/>
              <w:rPr>
                <w:rFonts w:ascii="Arial" w:hAnsi="Arial" w:cs="Arial"/>
                <w:color w:val="000000"/>
                <w:sz w:val="18"/>
                <w:szCs w:val="18"/>
              </w:rPr>
            </w:pPr>
            <w:r w:rsidRPr="007744E7">
              <w:rPr>
                <w:rFonts w:ascii="Arial" w:hAnsi="Arial" w:cs="Arial"/>
                <w:color w:val="000000"/>
                <w:sz w:val="18"/>
                <w:szCs w:val="18"/>
              </w:rPr>
              <w:t xml:space="preserve">Researches, promotes and distributes findings that to inform and improve changes to nursing </w:t>
            </w:r>
            <w:proofErr w:type="gramStart"/>
            <w:r w:rsidRPr="007744E7">
              <w:rPr>
                <w:rFonts w:ascii="Arial" w:hAnsi="Arial" w:cs="Arial"/>
                <w:color w:val="000000"/>
                <w:sz w:val="18"/>
                <w:szCs w:val="18"/>
              </w:rPr>
              <w:t>practice</w:t>
            </w:r>
            <w:proofErr w:type="gramEnd"/>
            <w:r w:rsidRPr="007744E7">
              <w:rPr>
                <w:rFonts w:ascii="Arial" w:hAnsi="Arial" w:cs="Arial"/>
                <w:color w:val="000000"/>
                <w:sz w:val="18"/>
                <w:szCs w:val="18"/>
              </w:rPr>
              <w:t xml:space="preserve"> </w:t>
            </w:r>
          </w:p>
          <w:p w:rsidR="00EA3353" w:rsidRPr="007744E7" w:rsidRDefault="00EA3353" w:rsidP="00EA3353">
            <w:pPr>
              <w:numPr>
                <w:ilvl w:val="0"/>
                <w:numId w:val="22"/>
              </w:numPr>
              <w:ind w:left="426" w:hanging="284"/>
              <w:jc w:val="both"/>
              <w:rPr>
                <w:rFonts w:ascii="Arial" w:hAnsi="Arial" w:cs="Arial"/>
                <w:sz w:val="18"/>
                <w:szCs w:val="18"/>
                <w:u w:val="single"/>
              </w:rPr>
            </w:pPr>
            <w:r w:rsidRPr="007744E7">
              <w:rPr>
                <w:rFonts w:ascii="Arial" w:hAnsi="Arial" w:cs="Arial"/>
                <w:sz w:val="18"/>
                <w:szCs w:val="18"/>
              </w:rPr>
              <w:t xml:space="preserve">Evidence of leadership, development and implementation of the service plan and quality improvement projects within your area of practice, demonstrating significant improvement in </w:t>
            </w:r>
            <w:r>
              <w:rPr>
                <w:rFonts w:ascii="Arial" w:hAnsi="Arial" w:cs="Arial"/>
                <w:sz w:val="18"/>
                <w:szCs w:val="18"/>
              </w:rPr>
              <w:t>health consumer</w:t>
            </w:r>
            <w:r w:rsidRPr="007744E7">
              <w:rPr>
                <w:rFonts w:ascii="Arial" w:hAnsi="Arial" w:cs="Arial"/>
                <w:sz w:val="18"/>
                <w:szCs w:val="18"/>
              </w:rPr>
              <w:t xml:space="preserve"> outcomes</w:t>
            </w:r>
          </w:p>
          <w:p w:rsidR="00EA3353" w:rsidRPr="007744E7" w:rsidRDefault="00EA3353" w:rsidP="00EA3353">
            <w:pPr>
              <w:numPr>
                <w:ilvl w:val="0"/>
                <w:numId w:val="22"/>
              </w:numPr>
              <w:ind w:left="426" w:hanging="284"/>
              <w:jc w:val="both"/>
              <w:rPr>
                <w:rFonts w:ascii="Arial" w:hAnsi="Arial" w:cs="Arial"/>
                <w:sz w:val="18"/>
                <w:szCs w:val="18"/>
              </w:rPr>
            </w:pPr>
            <w:r w:rsidRPr="007744E7">
              <w:rPr>
                <w:rFonts w:ascii="Arial" w:hAnsi="Arial" w:cs="Arial"/>
                <w:sz w:val="18"/>
                <w:szCs w:val="18"/>
              </w:rPr>
              <w:t xml:space="preserve">Initiates and guides quality monitoring and auditing processes demonstrating continuous improvement within area of </w:t>
            </w:r>
            <w:proofErr w:type="gramStart"/>
            <w:r w:rsidRPr="007744E7">
              <w:rPr>
                <w:rFonts w:ascii="Arial" w:hAnsi="Arial" w:cs="Arial"/>
                <w:sz w:val="18"/>
                <w:szCs w:val="18"/>
              </w:rPr>
              <w:t>practice</w:t>
            </w:r>
            <w:proofErr w:type="gramEnd"/>
            <w:r w:rsidRPr="007744E7">
              <w:rPr>
                <w:rFonts w:ascii="Arial" w:hAnsi="Arial" w:cs="Arial"/>
                <w:sz w:val="18"/>
                <w:szCs w:val="18"/>
              </w:rPr>
              <w:t xml:space="preserve"> </w:t>
            </w:r>
          </w:p>
          <w:p w:rsidR="00EA3353" w:rsidRPr="007744E7" w:rsidRDefault="00EA3353" w:rsidP="00EA3353">
            <w:pPr>
              <w:numPr>
                <w:ilvl w:val="0"/>
                <w:numId w:val="22"/>
              </w:numPr>
              <w:ind w:left="426" w:hanging="284"/>
              <w:jc w:val="both"/>
              <w:rPr>
                <w:rFonts w:ascii="Arial" w:hAnsi="Arial" w:cs="Arial"/>
                <w:sz w:val="18"/>
                <w:szCs w:val="18"/>
              </w:rPr>
            </w:pPr>
            <w:r w:rsidRPr="007744E7">
              <w:rPr>
                <w:rFonts w:ascii="Arial" w:hAnsi="Arial" w:cs="Arial"/>
                <w:sz w:val="18"/>
                <w:szCs w:val="18"/>
              </w:rPr>
              <w:t xml:space="preserve">Takes a lead role in planning, implementing and evaluating </w:t>
            </w:r>
            <w:proofErr w:type="gramStart"/>
            <w:r w:rsidRPr="007744E7">
              <w:rPr>
                <w:rFonts w:ascii="Arial" w:hAnsi="Arial" w:cs="Arial"/>
                <w:sz w:val="18"/>
                <w:szCs w:val="18"/>
              </w:rPr>
              <w:t>evidence based</w:t>
            </w:r>
            <w:proofErr w:type="gramEnd"/>
            <w:r w:rsidRPr="007744E7">
              <w:rPr>
                <w:rFonts w:ascii="Arial" w:hAnsi="Arial" w:cs="Arial"/>
                <w:sz w:val="18"/>
                <w:szCs w:val="18"/>
              </w:rPr>
              <w:t xml:space="preserve"> quality improvement activities to improve standards of nursing</w:t>
            </w:r>
          </w:p>
          <w:p w:rsidR="00EA3353" w:rsidRPr="007744E7" w:rsidRDefault="00EA3353" w:rsidP="00EA3353">
            <w:pPr>
              <w:numPr>
                <w:ilvl w:val="0"/>
                <w:numId w:val="22"/>
              </w:numPr>
              <w:ind w:left="426" w:hanging="284"/>
              <w:jc w:val="both"/>
              <w:rPr>
                <w:rFonts w:ascii="Arial" w:hAnsi="Arial" w:cs="Arial"/>
                <w:b/>
                <w:sz w:val="18"/>
                <w:szCs w:val="18"/>
              </w:rPr>
            </w:pPr>
            <w:r w:rsidRPr="007744E7">
              <w:rPr>
                <w:rFonts w:ascii="Arial" w:hAnsi="Arial" w:cs="Arial"/>
                <w:sz w:val="18"/>
                <w:szCs w:val="18"/>
              </w:rPr>
              <w:t xml:space="preserve">Engages with Māori and other key stakeholders to identify appropriate processes for their participation in quality </w:t>
            </w:r>
            <w:proofErr w:type="gramStart"/>
            <w:r w:rsidRPr="007744E7">
              <w:rPr>
                <w:rFonts w:ascii="Arial" w:hAnsi="Arial" w:cs="Arial"/>
                <w:sz w:val="18"/>
                <w:szCs w:val="18"/>
              </w:rPr>
              <w:t>improvement</w:t>
            </w:r>
            <w:proofErr w:type="gramEnd"/>
          </w:p>
          <w:p w:rsidR="00EA3353" w:rsidRPr="007744E7" w:rsidRDefault="00EA3353" w:rsidP="00EA3353">
            <w:pPr>
              <w:numPr>
                <w:ilvl w:val="0"/>
                <w:numId w:val="22"/>
              </w:numPr>
              <w:ind w:left="426" w:hanging="284"/>
              <w:jc w:val="both"/>
              <w:rPr>
                <w:rFonts w:ascii="Arial" w:hAnsi="Arial" w:cs="Arial"/>
                <w:b/>
                <w:sz w:val="18"/>
                <w:szCs w:val="18"/>
              </w:rPr>
            </w:pPr>
            <w:r w:rsidRPr="007744E7">
              <w:rPr>
                <w:rFonts w:ascii="Arial" w:hAnsi="Arial" w:cs="Arial"/>
                <w:sz w:val="18"/>
                <w:szCs w:val="18"/>
              </w:rPr>
              <w:t>Creates an environment in which innovative ideas and suggestions are encouraged</w:t>
            </w:r>
          </w:p>
        </w:tc>
      </w:tr>
    </w:tbl>
    <w:p w:rsidR="00EA3353" w:rsidRDefault="00EA3353" w:rsidP="00EA3353">
      <w:pPr>
        <w:rPr>
          <w:rFonts w:ascii="Arial" w:hAnsi="Arial" w:cs="Arial"/>
          <w:sz w:val="18"/>
          <w:szCs w:val="22"/>
          <w:lang w:val="en-NZ"/>
        </w:rPr>
      </w:pPr>
    </w:p>
    <w:p w:rsidR="0096552B" w:rsidRDefault="0096552B" w:rsidP="00EA3353"/>
    <w:sectPr w:rsidR="0096552B"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19A" w:rsidRDefault="0018119A">
      <w:r>
        <w:separator/>
      </w:r>
    </w:p>
  </w:endnote>
  <w:endnote w:type="continuationSeparator" w:id="0">
    <w:p w:rsidR="0018119A" w:rsidRDefault="0018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C230F8">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004D5E38">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19A" w:rsidRDefault="0018119A">
      <w:r>
        <w:separator/>
      </w:r>
    </w:p>
  </w:footnote>
  <w:footnote w:type="continuationSeparator" w:id="0">
    <w:p w:rsidR="0018119A" w:rsidRDefault="0018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0C9" w:rsidRDefault="00C230F8"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0C9" w:rsidRDefault="00000000"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E38" w:rsidRDefault="004D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116677"/>
    <w:multiLevelType w:val="hybridMultilevel"/>
    <w:tmpl w:val="6A9A148E"/>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64A21"/>
    <w:multiLevelType w:val="hybridMultilevel"/>
    <w:tmpl w:val="4DE4A2E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918F1"/>
    <w:multiLevelType w:val="hybridMultilevel"/>
    <w:tmpl w:val="129E7A3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973D18"/>
    <w:multiLevelType w:val="hybridMultilevel"/>
    <w:tmpl w:val="234C72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B9337B"/>
    <w:multiLevelType w:val="hybridMultilevel"/>
    <w:tmpl w:val="70EC6BE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DA0488"/>
    <w:multiLevelType w:val="hybridMultilevel"/>
    <w:tmpl w:val="18222EE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BA3EC1"/>
    <w:multiLevelType w:val="hybridMultilevel"/>
    <w:tmpl w:val="50A43B5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8C4B48"/>
    <w:multiLevelType w:val="hybridMultilevel"/>
    <w:tmpl w:val="77022BB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7C4505"/>
    <w:multiLevelType w:val="hybridMultilevel"/>
    <w:tmpl w:val="0D7E129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AB27DF"/>
    <w:multiLevelType w:val="hybridMultilevel"/>
    <w:tmpl w:val="896437B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8E1A33"/>
    <w:multiLevelType w:val="hybridMultilevel"/>
    <w:tmpl w:val="8A4AB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E24D78"/>
    <w:multiLevelType w:val="hybridMultilevel"/>
    <w:tmpl w:val="71C4021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13EBC"/>
    <w:multiLevelType w:val="hybridMultilevel"/>
    <w:tmpl w:val="F14ED20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D10CAF"/>
    <w:multiLevelType w:val="hybridMultilevel"/>
    <w:tmpl w:val="8FFA10A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2A4EAA"/>
    <w:multiLevelType w:val="hybridMultilevel"/>
    <w:tmpl w:val="2F68126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8126062">
    <w:abstractNumId w:val="20"/>
  </w:num>
  <w:num w:numId="2" w16cid:durableId="1184706248">
    <w:abstractNumId w:val="12"/>
  </w:num>
  <w:num w:numId="3" w16cid:durableId="1524049305">
    <w:abstractNumId w:val="4"/>
  </w:num>
  <w:num w:numId="4" w16cid:durableId="496658205">
    <w:abstractNumId w:val="16"/>
  </w:num>
  <w:num w:numId="5" w16cid:durableId="261885551">
    <w:abstractNumId w:val="13"/>
  </w:num>
  <w:num w:numId="6" w16cid:durableId="1685089060">
    <w:abstractNumId w:val="7"/>
  </w:num>
  <w:num w:numId="7" w16cid:durableId="351151146">
    <w:abstractNumId w:val="8"/>
  </w:num>
  <w:num w:numId="8" w16cid:durableId="1056860165">
    <w:abstractNumId w:val="23"/>
  </w:num>
  <w:num w:numId="9" w16cid:durableId="41177134">
    <w:abstractNumId w:val="22"/>
  </w:num>
  <w:num w:numId="10" w16cid:durableId="686634755">
    <w:abstractNumId w:val="24"/>
  </w:num>
  <w:num w:numId="11" w16cid:durableId="1039555015">
    <w:abstractNumId w:val="10"/>
  </w:num>
  <w:num w:numId="12" w16cid:durableId="1945452101">
    <w:abstractNumId w:val="14"/>
  </w:num>
  <w:num w:numId="13" w16cid:durableId="477185604">
    <w:abstractNumId w:val="19"/>
  </w:num>
  <w:num w:numId="14" w16cid:durableId="1840998704">
    <w:abstractNumId w:val="2"/>
  </w:num>
  <w:num w:numId="15" w16cid:durableId="815413926">
    <w:abstractNumId w:val="21"/>
  </w:num>
  <w:num w:numId="16" w16cid:durableId="521632596">
    <w:abstractNumId w:val="17"/>
  </w:num>
  <w:num w:numId="17" w16cid:durableId="381944897">
    <w:abstractNumId w:val="25"/>
  </w:num>
  <w:num w:numId="18" w16cid:durableId="1535970284">
    <w:abstractNumId w:val="3"/>
  </w:num>
  <w:num w:numId="19" w16cid:durableId="223293785">
    <w:abstractNumId w:val="0"/>
  </w:num>
  <w:num w:numId="20" w16cid:durableId="1340544735">
    <w:abstractNumId w:val="11"/>
  </w:num>
  <w:num w:numId="21" w16cid:durableId="530612007">
    <w:abstractNumId w:val="15"/>
  </w:num>
  <w:num w:numId="22" w16cid:durableId="1087919334">
    <w:abstractNumId w:val="18"/>
  </w:num>
  <w:num w:numId="23" w16cid:durableId="987826782">
    <w:abstractNumId w:val="9"/>
  </w:num>
  <w:num w:numId="24" w16cid:durableId="1688404672">
    <w:abstractNumId w:val="6"/>
  </w:num>
  <w:num w:numId="25" w16cid:durableId="1037386699">
    <w:abstractNumId w:val="27"/>
  </w:num>
  <w:num w:numId="26" w16cid:durableId="1956911131">
    <w:abstractNumId w:val="5"/>
  </w:num>
  <w:num w:numId="27" w16cid:durableId="1587987">
    <w:abstractNumId w:val="26"/>
  </w:num>
  <w:num w:numId="28" w16cid:durableId="16655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53"/>
    <w:rsid w:val="0018119A"/>
    <w:rsid w:val="001F1156"/>
    <w:rsid w:val="00483EE9"/>
    <w:rsid w:val="004D5E38"/>
    <w:rsid w:val="005D32FC"/>
    <w:rsid w:val="00620764"/>
    <w:rsid w:val="007A7E99"/>
    <w:rsid w:val="007D3CD3"/>
    <w:rsid w:val="00934A49"/>
    <w:rsid w:val="0096552B"/>
    <w:rsid w:val="00B12FD8"/>
    <w:rsid w:val="00C230F8"/>
    <w:rsid w:val="00D25686"/>
    <w:rsid w:val="00D328F0"/>
    <w:rsid w:val="00D94091"/>
    <w:rsid w:val="00E016D1"/>
    <w:rsid w:val="00EA3353"/>
    <w:rsid w:val="00F01D17"/>
    <w:rsid w:val="00F077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F2A"/>
  <w15:chartTrackingRefBased/>
  <w15:docId w15:val="{1E11DE15-50A1-46D6-9C0F-18962ED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53"/>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353"/>
    <w:pPr>
      <w:tabs>
        <w:tab w:val="center" w:pos="4320"/>
        <w:tab w:val="right" w:pos="8640"/>
      </w:tabs>
    </w:pPr>
    <w:rPr>
      <w:sz w:val="24"/>
      <w:lang w:val="en-NZ"/>
    </w:rPr>
  </w:style>
  <w:style w:type="character" w:customStyle="1" w:styleId="HeaderChar">
    <w:name w:val="Header Char"/>
    <w:basedOn w:val="DefaultParagraphFont"/>
    <w:link w:val="Header"/>
    <w:rsid w:val="00EA335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EA3353"/>
    <w:pPr>
      <w:tabs>
        <w:tab w:val="center" w:pos="4153"/>
        <w:tab w:val="right" w:pos="8306"/>
      </w:tabs>
    </w:pPr>
  </w:style>
  <w:style w:type="character" w:customStyle="1" w:styleId="FooterChar">
    <w:name w:val="Footer Char"/>
    <w:basedOn w:val="DefaultParagraphFont"/>
    <w:link w:val="Footer"/>
    <w:uiPriority w:val="99"/>
    <w:rsid w:val="00EA3353"/>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EA3353"/>
    <w:rPr>
      <w:sz w:val="28"/>
    </w:rPr>
  </w:style>
  <w:style w:type="character" w:customStyle="1" w:styleId="BodyTextChar">
    <w:name w:val="Body Text Char"/>
    <w:basedOn w:val="DefaultParagraphFont"/>
    <w:link w:val="BodyText"/>
    <w:rsid w:val="00EA3353"/>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EA3353"/>
    <w:pPr>
      <w:jc w:val="center"/>
    </w:pPr>
    <w:rPr>
      <w:b/>
      <w:sz w:val="24"/>
      <w:lang w:val="en-NZ"/>
    </w:rPr>
  </w:style>
  <w:style w:type="character" w:customStyle="1" w:styleId="TitleChar">
    <w:name w:val="Title Char"/>
    <w:basedOn w:val="DefaultParagraphFont"/>
    <w:link w:val="Title"/>
    <w:rsid w:val="00EA3353"/>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EA3353"/>
    <w:rPr>
      <w:rFonts w:ascii="Comic Sans MS" w:hAnsi="Comic Sans MS"/>
      <w:b/>
      <w:lang w:val="en-NZ"/>
    </w:rPr>
  </w:style>
  <w:style w:type="character" w:customStyle="1" w:styleId="BodyText3Char">
    <w:name w:val="Body Text 3 Char"/>
    <w:basedOn w:val="DefaultParagraphFont"/>
    <w:link w:val="BodyText3"/>
    <w:rsid w:val="00EA3353"/>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EA3353"/>
  </w:style>
  <w:style w:type="table" w:styleId="TableGrid">
    <w:name w:val="Table Grid"/>
    <w:basedOn w:val="TableNormal"/>
    <w:rsid w:val="00EA3353"/>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3353"/>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EA3353"/>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styleId="ListParagraph">
    <w:name w:val="List Paragraph"/>
    <w:basedOn w:val="Normal"/>
    <w:uiPriority w:val="34"/>
    <w:qFormat/>
    <w:rsid w:val="00EA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7A57D1A96FB4DA687D5CF6B7349B3" ma:contentTypeVersion="17" ma:contentTypeDescription="Create a new document." ma:contentTypeScope="" ma:versionID="15f3b1296bad695629a1aed17eee7a18">
  <xsd:schema xmlns:xsd="http://www.w3.org/2001/XMLSchema" xmlns:xs="http://www.w3.org/2001/XMLSchema" xmlns:p="http://schemas.microsoft.com/office/2006/metadata/properties" xmlns:ns2="98af0427-ddeb-41bc-8d7c-d6969638f049" xmlns:ns3="b3230782-d7b3-4d29-9056-625f056ef1ae" targetNamespace="http://schemas.microsoft.com/office/2006/metadata/properties" ma:root="true" ma:fieldsID="52c6b3bfba09f7bfcce9c73807b2570c" ns2:_="" ns3:_="">
    <xsd:import namespace="98af0427-ddeb-41bc-8d7c-d6969638f049"/>
    <xsd:import namespace="b3230782-d7b3-4d29-9056-625f056ef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tionneeded" minOccurs="0"/>
                <xsd:element ref="ns2:Dates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0427-ddeb-41bc-8d7c-d6969638f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422ed-5379-468d-85fb-be0261ccf9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Actionneeded" ma:index="21" nillable="true" ma:displayName="Portal ref received" ma:default="Accept as ERMS" ma:format="Dropdown" ma:internalName="Actionneeded">
      <xsd:simpleType>
        <xsd:restriction base="dms:Text">
          <xsd:maxLength value="255"/>
        </xsd:restriction>
      </xsd:simpleType>
    </xsd:element>
    <xsd:element name="Datesent" ma:index="22" nillable="true" ma:displayName="Date rec" ma:default="23/12/2022" ma:format="Dropdown" ma:internalName="Datesent">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30782-d7b3-4d29-9056-625f056ef1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d082e5-9947-443d-ad1b-527332e9b062}" ma:internalName="TaxCatchAll" ma:showField="CatchAllData" ma:web="b3230782-d7b3-4d29-9056-625f056ef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230782-d7b3-4d29-9056-625f056ef1ae" xsi:nil="true"/>
    <Actionneeded xmlns="98af0427-ddeb-41bc-8d7c-d6969638f049">Accept as ERMS</Actionneeded>
    <Datesent xmlns="98af0427-ddeb-41bc-8d7c-d6969638f049">23/12/2022</Datesent>
    <lcf76f155ced4ddcb4097134ff3c332f xmlns="98af0427-ddeb-41bc-8d7c-d6969638f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EA11C7-FBCB-424F-9923-5419A8A33693}"/>
</file>

<file path=customXml/itemProps2.xml><?xml version="1.0" encoding="utf-8"?>
<ds:datastoreItem xmlns:ds="http://schemas.openxmlformats.org/officeDocument/2006/customXml" ds:itemID="{53AC1F7D-34AD-46D4-B670-C8A743FB5380}"/>
</file>

<file path=customXml/itemProps3.xml><?xml version="1.0" encoding="utf-8"?>
<ds:datastoreItem xmlns:ds="http://schemas.openxmlformats.org/officeDocument/2006/customXml" ds:itemID="{A240E68C-30A7-4CEF-A4ED-B73A62E7748C}"/>
</file>

<file path=docProps/app.xml><?xml version="1.0" encoding="utf-8"?>
<Properties xmlns="http://schemas.openxmlformats.org/officeDocument/2006/extended-properties" xmlns:vt="http://schemas.openxmlformats.org/officeDocument/2006/docPropsVTypes">
  <Template>Normal.dotm</Template>
  <TotalTime>0</TotalTime>
  <Pages>1</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
  <cp:lastModifiedBy>Susan Wilford</cp:lastModifiedBy>
  <cp:revision>1</cp:revision>
  <cp:lastPrinted>2024-05-15T21:52:00Z</cp:lastPrinted>
  <dcterms:created xsi:type="dcterms:W3CDTF">2024-06-04T19:07:00Z</dcterms:created>
  <dcterms:modified xsi:type="dcterms:W3CDTF">2024-06-04T19:07:00Z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0x01010041D7A57D1A96FB4DA687D5CF6B7349B3</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