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E84" w:rsidP="00AE7E84" w:rsidRDefault="00AE7E84" w14:paraId="67A2CCC3" w14:textId="4B1D12AB">
      <w:pPr>
        <w:spacing w:after="0"/>
        <w:rPr>
          <w:b w:val="1"/>
          <w:bCs w:val="1"/>
          <w:color w:val="215E99" w:themeColor="text2" w:themeTint="BF"/>
          <w:sz w:val="32"/>
          <w:szCs w:val="32"/>
        </w:rPr>
      </w:pPr>
      <w:r w:rsidRPr="013FCBC9" w:rsidR="00AE7E84">
        <w:rPr>
          <w:b w:val="1"/>
          <w:bCs w:val="1"/>
          <w:color w:val="215E99" w:themeColor="text2" w:themeTint="BF" w:themeShade="FF"/>
          <w:sz w:val="32"/>
          <w:szCs w:val="32"/>
        </w:rPr>
        <w:t>Safeguarding Children – Risk Assessment for existing or new workers.</w:t>
      </w:r>
      <w:r w:rsidRPr="013FCBC9" w:rsidR="00AE7E84">
        <w:rPr>
          <w:b w:val="1"/>
          <w:bCs w:val="1"/>
          <w:color w:val="215E99" w:themeColor="text2" w:themeTint="BF" w:themeShade="FF"/>
          <w:sz w:val="32"/>
          <w:szCs w:val="32"/>
        </w:rPr>
        <w:t xml:space="preserve">      </w:t>
      </w:r>
    </w:p>
    <w:p w:rsidR="00AE7E84" w:rsidP="005D1CBB" w:rsidRDefault="00AE7E84" w14:paraId="7FA7E901" w14:textId="77777777">
      <w:pPr>
        <w:spacing w:after="0"/>
        <w:rPr>
          <w:szCs w:val="24"/>
        </w:rPr>
      </w:pPr>
    </w:p>
    <w:p w:rsidRPr="005D1CBB" w:rsidR="00C37111" w:rsidP="005D1CBB" w:rsidRDefault="005D1CBB" w14:paraId="2D294CA2" w14:textId="2FFD4D65">
      <w:pPr>
        <w:spacing w:after="0"/>
        <w:rPr>
          <w:szCs w:val="24"/>
        </w:rPr>
      </w:pPr>
      <w:r w:rsidRPr="005D1CBB">
        <w:rPr>
          <w:szCs w:val="24"/>
        </w:rPr>
        <w:t xml:space="preserve">The following check is part of </w:t>
      </w:r>
      <w:r w:rsidRPr="005D1CBB">
        <w:rPr>
          <w:color w:val="FF0000"/>
          <w:szCs w:val="24"/>
        </w:rPr>
        <w:t xml:space="preserve">(add practice name here) </w:t>
      </w:r>
      <w:r w:rsidRPr="005D1CBB">
        <w:rPr>
          <w:szCs w:val="24"/>
        </w:rPr>
        <w:t xml:space="preserve">Child Protection Policy and should be used in conjunction with the </w:t>
      </w:r>
      <w:r w:rsidR="00AE7E84">
        <w:rPr>
          <w:szCs w:val="24"/>
        </w:rPr>
        <w:t xml:space="preserve">practice </w:t>
      </w:r>
      <w:r w:rsidRPr="005D1CBB">
        <w:rPr>
          <w:szCs w:val="24"/>
        </w:rPr>
        <w:t>policy.</w:t>
      </w:r>
    </w:p>
    <w:p w:rsidRPr="005D1CBB" w:rsidR="005D1CBB" w:rsidRDefault="005D1CBB" w14:paraId="71E38ABE" w14:textId="6D39708F">
      <w:pPr>
        <w:rPr>
          <w:szCs w:val="24"/>
        </w:rPr>
      </w:pPr>
      <w:r w:rsidRPr="005D1CBB">
        <w:rPr>
          <w:szCs w:val="24"/>
        </w:rPr>
        <w:t>For all Core and Non</w:t>
      </w:r>
      <w:r w:rsidR="00AE7E84">
        <w:rPr>
          <w:szCs w:val="24"/>
        </w:rPr>
        <w:t xml:space="preserve"> </w:t>
      </w:r>
      <w:r w:rsidRPr="005D1CBB">
        <w:rPr>
          <w:szCs w:val="24"/>
        </w:rPr>
        <w:t>- Core workers (including practice owners if they are also core workers as per the Children’s Act 2014</w:t>
      </w:r>
      <w:r>
        <w:rPr>
          <w:szCs w:val="24"/>
        </w:rPr>
        <w:t>)</w:t>
      </w:r>
      <w:r w:rsidRPr="005D1CBB">
        <w:rPr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3C42" w:rsidTr="0F2A6678" w14:paraId="01533954" w14:textId="77777777">
        <w:tc>
          <w:tcPr>
            <w:tcW w:w="9016" w:type="dxa"/>
            <w:tcMar/>
          </w:tcPr>
          <w:p w:rsidR="00593C42" w:rsidRDefault="00593C42" w14:paraId="767AA98D" w14:textId="77777777">
            <w:r>
              <w:t>First name:</w:t>
            </w:r>
          </w:p>
          <w:p w:rsidR="00AE7E84" w:rsidRDefault="00AE7E84" w14:paraId="3EDEB85A" w14:textId="1E2A77E5"/>
        </w:tc>
      </w:tr>
      <w:tr w:rsidR="00593C42" w:rsidTr="0F2A6678" w14:paraId="56CD1CA2" w14:textId="77777777">
        <w:tc>
          <w:tcPr>
            <w:tcW w:w="9016" w:type="dxa"/>
            <w:tcMar/>
          </w:tcPr>
          <w:p w:rsidR="00593C42" w:rsidRDefault="00593C42" w14:paraId="31A56A8E" w14:textId="77777777">
            <w:r>
              <w:t>Last name:</w:t>
            </w:r>
          </w:p>
          <w:p w:rsidR="00AE7E84" w:rsidRDefault="00AE7E84" w14:paraId="7B005516" w14:textId="261309ED"/>
        </w:tc>
      </w:tr>
      <w:tr w:rsidR="00593C42" w:rsidTr="0F2A6678" w14:paraId="48040673" w14:textId="77777777">
        <w:tc>
          <w:tcPr>
            <w:tcW w:w="9016" w:type="dxa"/>
            <w:tcMar/>
          </w:tcPr>
          <w:p w:rsidR="00593C42" w:rsidRDefault="00593C42" w14:paraId="2A870C40" w14:textId="7071CA0E">
            <w:r w:rsidR="4D978949">
              <w:rPr/>
              <w:t>Professional body registration</w:t>
            </w:r>
            <w:r w:rsidR="18F5DAC7">
              <w:rPr/>
              <w:t xml:space="preserve"> number</w:t>
            </w:r>
            <w:r w:rsidR="4D978949">
              <w:rPr/>
              <w:t xml:space="preserve"> (if applicable</w:t>
            </w:r>
            <w:r w:rsidR="4D978949">
              <w:rPr/>
              <w:t>):</w:t>
            </w:r>
          </w:p>
          <w:p w:rsidR="00593C42" w:rsidRDefault="00593C42" w14:paraId="6F5FC48B" w14:textId="3258373E"/>
        </w:tc>
      </w:tr>
    </w:tbl>
    <w:p w:rsidR="00DF7D16" w:rsidP="00C37111" w:rsidRDefault="00DF7D16" w14:paraId="53D670A0" w14:textId="6F5BFB4B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875"/>
        <w:gridCol w:w="1995"/>
        <w:gridCol w:w="2146"/>
      </w:tblGrid>
      <w:tr w:rsidR="00C37111" w:rsidTr="0F2A6678" w14:paraId="618DCA09" w14:textId="77777777">
        <w:tc>
          <w:tcPr>
            <w:tcW w:w="9016" w:type="dxa"/>
            <w:gridSpan w:val="3"/>
            <w:tcMar/>
          </w:tcPr>
          <w:p w:rsidRPr="00593C42" w:rsidR="00C37111" w:rsidP="00C37111" w:rsidRDefault="00C37111" w14:paraId="63A58FE2" w14:textId="7E0917DF">
            <w:pPr>
              <w:rPr>
                <w:b/>
                <w:bCs/>
                <w:sz w:val="28"/>
                <w:szCs w:val="28"/>
              </w:rPr>
            </w:pPr>
            <w:r w:rsidRPr="00593C42">
              <w:rPr>
                <w:b/>
                <w:bCs/>
                <w:sz w:val="28"/>
                <w:szCs w:val="28"/>
              </w:rPr>
              <w:t>Children’s Worker Safety Check – Core and non-core worker</w:t>
            </w:r>
          </w:p>
        </w:tc>
      </w:tr>
      <w:tr w:rsidR="00C37111" w:rsidTr="0F2A6678" w14:paraId="7ADF1BA2" w14:textId="77777777">
        <w:tc>
          <w:tcPr>
            <w:tcW w:w="4875" w:type="dxa"/>
            <w:tcMar/>
          </w:tcPr>
          <w:p w:rsidR="00C37111" w:rsidP="00C37111" w:rsidRDefault="00C37111" w14:paraId="45EF1DDE" w14:textId="77777777"/>
        </w:tc>
        <w:tc>
          <w:tcPr>
            <w:tcW w:w="1995" w:type="dxa"/>
            <w:tcMar/>
          </w:tcPr>
          <w:p w:rsidR="00C37111" w:rsidP="00C37111" w:rsidRDefault="00C37111" w14:paraId="0159B368" w14:textId="77CC669B">
            <w:r>
              <w:t>New staff check</w:t>
            </w:r>
          </w:p>
        </w:tc>
        <w:tc>
          <w:tcPr>
            <w:tcW w:w="2146" w:type="dxa"/>
            <w:tcMar/>
          </w:tcPr>
          <w:p w:rsidR="00C37111" w:rsidP="00C37111" w:rsidRDefault="00C37111" w14:paraId="69444384" w14:textId="4B938DF7">
            <w:r>
              <w:t>Updated check (every 3 years)</w:t>
            </w:r>
          </w:p>
        </w:tc>
      </w:tr>
      <w:tr w:rsidR="00C37111" w:rsidTr="0F2A6678" w14:paraId="7220F695" w14:textId="77777777">
        <w:tc>
          <w:tcPr>
            <w:tcW w:w="4875" w:type="dxa"/>
            <w:tcMar/>
          </w:tcPr>
          <w:p w:rsidR="00C37111" w:rsidP="00C37111" w:rsidRDefault="00C37111" w14:paraId="178C9B8E" w14:textId="688897E3">
            <w:r w:rsidR="00C37111">
              <w:rPr/>
              <w:t>ID verification</w:t>
            </w:r>
            <w:r w:rsidR="165EAC5F">
              <w:rPr/>
              <w:t xml:space="preserve"> </w:t>
            </w:r>
          </w:p>
        </w:tc>
        <w:tc>
          <w:tcPr>
            <w:tcW w:w="1995" w:type="dxa"/>
            <w:tcMar/>
          </w:tcPr>
          <w:p w:rsidR="00C37111" w:rsidP="00C37111" w:rsidRDefault="00C37111" w14:paraId="2EA9EBCE" w14:textId="77777777"/>
          <w:p w:rsidR="005D1CBB" w:rsidP="00C37111" w:rsidRDefault="005D1CBB" w14:paraId="083859BA" w14:textId="77777777"/>
        </w:tc>
        <w:tc>
          <w:tcPr>
            <w:tcW w:w="2146" w:type="dxa"/>
            <w:tcMar/>
          </w:tcPr>
          <w:p w:rsidR="00C37111" w:rsidP="00C37111" w:rsidRDefault="00C37111" w14:paraId="74D6DE74" w14:textId="77777777"/>
        </w:tc>
      </w:tr>
      <w:tr w:rsidR="00C37111" w:rsidTr="0F2A6678" w14:paraId="60A20E41" w14:textId="77777777">
        <w:tc>
          <w:tcPr>
            <w:tcW w:w="4875" w:type="dxa"/>
            <w:tcMar/>
          </w:tcPr>
          <w:p w:rsidR="00C37111" w:rsidP="00C37111" w:rsidRDefault="00C37111" w14:paraId="75A0A870" w14:textId="14EC4B17">
            <w:r>
              <w:t xml:space="preserve">Police vetting (or criminal check if declined a police </w:t>
            </w:r>
            <w:r w:rsidR="005D1CBB">
              <w:t>c</w:t>
            </w:r>
            <w:r>
              <w:t>ert for non-core workers)</w:t>
            </w:r>
          </w:p>
        </w:tc>
        <w:tc>
          <w:tcPr>
            <w:tcW w:w="1995" w:type="dxa"/>
            <w:tcMar/>
          </w:tcPr>
          <w:p w:rsidR="00C37111" w:rsidP="00C37111" w:rsidRDefault="00C37111" w14:paraId="2F6AC9B3" w14:textId="77777777"/>
        </w:tc>
        <w:tc>
          <w:tcPr>
            <w:tcW w:w="2146" w:type="dxa"/>
            <w:tcMar/>
          </w:tcPr>
          <w:p w:rsidR="00C37111" w:rsidP="00C37111" w:rsidRDefault="00C37111" w14:paraId="2EC898FE" w14:textId="77777777"/>
        </w:tc>
      </w:tr>
      <w:tr w:rsidR="00C37111" w:rsidTr="0F2A6678" w14:paraId="6E0CE296" w14:textId="77777777">
        <w:tc>
          <w:tcPr>
            <w:tcW w:w="4875" w:type="dxa"/>
            <w:tcMar/>
          </w:tcPr>
          <w:p w:rsidR="00C37111" w:rsidP="00C37111" w:rsidRDefault="00C37111" w14:paraId="4409C67A" w14:textId="7D44CA15">
            <w:r w:rsidR="00C37111">
              <w:rPr/>
              <w:t xml:space="preserve">Professional </w:t>
            </w:r>
            <w:r w:rsidR="3A4757A2">
              <w:rPr/>
              <w:t xml:space="preserve">body </w:t>
            </w:r>
            <w:r w:rsidR="00C37111">
              <w:rPr/>
              <w:t>membership</w:t>
            </w:r>
            <w:r w:rsidR="10BBC0E8">
              <w:rPr/>
              <w:t>/APC</w:t>
            </w:r>
            <w:r w:rsidR="00C37111">
              <w:rPr/>
              <w:t xml:space="preserve"> </w:t>
            </w:r>
            <w:r w:rsidR="5B76B861">
              <w:rPr/>
              <w:t>check (</w:t>
            </w:r>
            <w:r w:rsidR="5B76B861">
              <w:rPr/>
              <w:t>co</w:t>
            </w:r>
            <w:r w:rsidR="00C37111">
              <w:rPr/>
              <w:t>re workers only)</w:t>
            </w:r>
          </w:p>
        </w:tc>
        <w:tc>
          <w:tcPr>
            <w:tcW w:w="1995" w:type="dxa"/>
            <w:tcMar/>
          </w:tcPr>
          <w:p w:rsidR="00C37111" w:rsidP="00C37111" w:rsidRDefault="00C37111" w14:paraId="4610219E" w14:textId="77777777"/>
        </w:tc>
        <w:tc>
          <w:tcPr>
            <w:tcW w:w="2146" w:type="dxa"/>
            <w:tcMar/>
          </w:tcPr>
          <w:p w:rsidR="00C37111" w:rsidP="00C37111" w:rsidRDefault="00C37111" w14:paraId="73E6886E" w14:textId="77777777"/>
        </w:tc>
      </w:tr>
      <w:tr w:rsidR="00C37111" w:rsidTr="0F2A6678" w14:paraId="1C97BA68" w14:textId="77777777">
        <w:tc>
          <w:tcPr>
            <w:tcW w:w="4875" w:type="dxa"/>
            <w:tcMar/>
          </w:tcPr>
          <w:p w:rsidR="00C37111" w:rsidP="00C37111" w:rsidRDefault="00C37111" w14:paraId="361042F0" w14:textId="6217223C">
            <w:r w:rsidR="00C37111">
              <w:rPr/>
              <w:t>Employment or personal references</w:t>
            </w:r>
            <w:r w:rsidR="1B80502A">
              <w:rPr/>
              <w:t xml:space="preserve"> </w:t>
            </w:r>
          </w:p>
          <w:p w:rsidR="00C37111" w:rsidP="00C37111" w:rsidRDefault="00C37111" w14:paraId="7F5D93CB" w14:textId="71D68112"/>
        </w:tc>
        <w:tc>
          <w:tcPr>
            <w:tcW w:w="1995" w:type="dxa"/>
            <w:tcMar/>
          </w:tcPr>
          <w:p w:rsidR="00C37111" w:rsidP="00C37111" w:rsidRDefault="00C37111" w14:paraId="43FBC3F6" w14:textId="77777777"/>
        </w:tc>
        <w:tc>
          <w:tcPr>
            <w:tcW w:w="2146" w:type="dxa"/>
            <w:tcMar/>
          </w:tcPr>
          <w:p w:rsidR="00C37111" w:rsidP="00C37111" w:rsidRDefault="00C37111" w14:paraId="2C999FE4" w14:textId="77777777"/>
        </w:tc>
      </w:tr>
      <w:tr w:rsidR="00C37111" w:rsidTr="0F2A6678" w14:paraId="473F35FE" w14:textId="77777777">
        <w:tc>
          <w:tcPr>
            <w:tcW w:w="4875" w:type="dxa"/>
            <w:tcMar/>
          </w:tcPr>
          <w:p w:rsidR="00C37111" w:rsidP="00C37111" w:rsidRDefault="00C37111" w14:paraId="03D6F3B0" w14:textId="68D4835B">
            <w:r w:rsidR="00C37111">
              <w:rPr/>
              <w:t>Employment history</w:t>
            </w:r>
            <w:r w:rsidR="0E2DEB23">
              <w:rPr/>
              <w:t xml:space="preserve"> provided </w:t>
            </w:r>
          </w:p>
        </w:tc>
        <w:tc>
          <w:tcPr>
            <w:tcW w:w="1995" w:type="dxa"/>
            <w:tcMar/>
          </w:tcPr>
          <w:p w:rsidR="00C37111" w:rsidP="00C37111" w:rsidRDefault="00C37111" w14:paraId="628BD628" w14:textId="77777777"/>
          <w:p w:rsidR="005D1CBB" w:rsidP="00C37111" w:rsidRDefault="005D1CBB" w14:paraId="684F5A7C" w14:textId="77777777"/>
        </w:tc>
        <w:tc>
          <w:tcPr>
            <w:tcW w:w="2146" w:type="dxa"/>
            <w:tcMar/>
          </w:tcPr>
          <w:p w:rsidR="00C37111" w:rsidP="00C37111" w:rsidRDefault="00C37111" w14:paraId="474F460D" w14:textId="77777777"/>
        </w:tc>
      </w:tr>
      <w:tr w:rsidR="00C37111" w:rsidTr="0F2A6678" w14:paraId="412FBCC0" w14:textId="77777777">
        <w:tc>
          <w:tcPr>
            <w:tcW w:w="4875" w:type="dxa"/>
            <w:tcMar/>
          </w:tcPr>
          <w:p w:rsidR="00C37111" w:rsidP="00C37111" w:rsidRDefault="00C37111" w14:paraId="5F071FDF" w14:textId="3945DC6F">
            <w:r>
              <w:t>Interview with applicant</w:t>
            </w:r>
          </w:p>
        </w:tc>
        <w:tc>
          <w:tcPr>
            <w:tcW w:w="1995" w:type="dxa"/>
            <w:tcMar/>
          </w:tcPr>
          <w:p w:rsidR="00C37111" w:rsidP="00C37111" w:rsidRDefault="00C37111" w14:paraId="04EBFF41" w14:textId="77777777"/>
          <w:p w:rsidR="005D1CBB" w:rsidP="00C37111" w:rsidRDefault="005D1CBB" w14:paraId="2F5E9C9B" w14:textId="77777777"/>
        </w:tc>
        <w:tc>
          <w:tcPr>
            <w:tcW w:w="2146" w:type="dxa"/>
            <w:tcMar/>
          </w:tcPr>
          <w:p w:rsidR="00C37111" w:rsidP="00C37111" w:rsidRDefault="00C37111" w14:paraId="5BAAC40B" w14:textId="77777777"/>
        </w:tc>
      </w:tr>
      <w:tr w:rsidR="00C37111" w:rsidTr="0F2A6678" w14:paraId="14255752" w14:textId="77777777">
        <w:tc>
          <w:tcPr>
            <w:tcW w:w="4875" w:type="dxa"/>
            <w:tcMar/>
          </w:tcPr>
          <w:p w:rsidR="00C37111" w:rsidP="00C37111" w:rsidRDefault="00C37111" w14:paraId="5F68FB06" w14:textId="42E340C5">
            <w:r>
              <w:t>Final risk assessment</w:t>
            </w:r>
            <w:r w:rsidR="005D1CBB">
              <w:t xml:space="preserve"> </w:t>
            </w:r>
          </w:p>
        </w:tc>
        <w:tc>
          <w:tcPr>
            <w:tcW w:w="1995" w:type="dxa"/>
            <w:tcMar/>
          </w:tcPr>
          <w:p w:rsidR="00C37111" w:rsidP="00C37111" w:rsidRDefault="00C37111" w14:paraId="21F5B7BC" w14:textId="77777777"/>
          <w:p w:rsidR="005D1CBB" w:rsidP="00C37111" w:rsidRDefault="005D1CBB" w14:paraId="5972F6E3" w14:textId="77777777"/>
        </w:tc>
        <w:tc>
          <w:tcPr>
            <w:tcW w:w="2146" w:type="dxa"/>
            <w:tcMar/>
          </w:tcPr>
          <w:p w:rsidR="00C37111" w:rsidP="00C37111" w:rsidRDefault="00C37111" w14:paraId="2A7636E9" w14:textId="77777777"/>
        </w:tc>
      </w:tr>
    </w:tbl>
    <w:p w:rsidR="00C37111" w:rsidP="00C37111" w:rsidRDefault="00C37111" w14:paraId="75735D3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0"/>
        <w:gridCol w:w="3006"/>
      </w:tblGrid>
      <w:tr w:rsidR="00593C42" w:rsidTr="0F2A6678" w14:paraId="213B186D" w14:textId="77777777">
        <w:tc>
          <w:tcPr>
            <w:tcW w:w="9016" w:type="dxa"/>
            <w:gridSpan w:val="2"/>
            <w:tcMar/>
          </w:tcPr>
          <w:p w:rsidR="00593C42" w:rsidP="00453D3A" w:rsidRDefault="00593C42" w14:paraId="3C90FCB2" w14:textId="3378C2B8">
            <w:r w:rsidR="00593C42">
              <w:rPr/>
              <w:t xml:space="preserve">I confirm the </w:t>
            </w:r>
            <w:r w:rsidR="00593C42">
              <w:rPr/>
              <w:t>above</w:t>
            </w:r>
            <w:r w:rsidR="72BA2395">
              <w:rPr/>
              <w:t>-</w:t>
            </w:r>
            <w:r w:rsidR="00593C42">
              <w:rPr/>
              <w:t>named</w:t>
            </w:r>
            <w:r w:rsidR="00593C42">
              <w:rPr/>
              <w:t xml:space="preserve"> worker has passed the </w:t>
            </w:r>
            <w:r w:rsidR="00593C42">
              <w:rPr/>
              <w:t>appropriate check</w:t>
            </w:r>
            <w:r w:rsidR="005D1CBB">
              <w:rPr/>
              <w:t>s</w:t>
            </w:r>
            <w:r w:rsidR="00593C42">
              <w:rPr/>
              <w:t xml:space="preserve"> that meet the safety checking requirements for a core or non-core children’s worker under the Children’s Act 2014 legislation</w:t>
            </w:r>
            <w:r w:rsidR="005D1CBB">
              <w:rPr/>
              <w:t>.</w:t>
            </w:r>
          </w:p>
        </w:tc>
      </w:tr>
      <w:tr w:rsidR="00593C42" w:rsidTr="0F2A6678" w14:paraId="3A42C72A" w14:textId="77777777">
        <w:tc>
          <w:tcPr>
            <w:tcW w:w="9016" w:type="dxa"/>
            <w:gridSpan w:val="2"/>
            <w:tcMar/>
          </w:tcPr>
          <w:p w:rsidR="00593C42" w:rsidP="00453D3A" w:rsidRDefault="00593C42" w14:paraId="04B8D09D" w14:textId="05A13A24">
            <w:pPr>
              <w:rPr>
                <w:b w:val="1"/>
                <w:bCs w:val="1"/>
              </w:rPr>
            </w:pPr>
            <w:r w:rsidRPr="0F2A6678" w:rsidR="2E9134E3">
              <w:rPr>
                <w:b w:val="1"/>
                <w:bCs w:val="1"/>
              </w:rPr>
              <w:t>Name:</w:t>
            </w:r>
          </w:p>
          <w:p w:rsidRPr="00593C42" w:rsidR="00AE7E84" w:rsidP="00453D3A" w:rsidRDefault="00AE7E84" w14:paraId="73A92023" w14:textId="46925558">
            <w:pPr>
              <w:rPr>
                <w:b/>
                <w:bCs/>
              </w:rPr>
            </w:pPr>
          </w:p>
        </w:tc>
      </w:tr>
      <w:tr w:rsidRPr="00593C42" w:rsidR="00593C42" w:rsidTr="0F2A6678" w14:paraId="44EAC9FD" w14:textId="77777777">
        <w:tc>
          <w:tcPr>
            <w:tcW w:w="9016" w:type="dxa"/>
            <w:gridSpan w:val="2"/>
            <w:tcMar/>
          </w:tcPr>
          <w:p w:rsidR="00593C42" w:rsidP="00453D3A" w:rsidRDefault="00593C42" w14:paraId="465E32CA" w14:textId="343019AC">
            <w:pPr>
              <w:rPr>
                <w:b w:val="1"/>
                <w:bCs w:val="1"/>
              </w:rPr>
            </w:pPr>
            <w:r w:rsidRPr="0F2A6678" w:rsidR="2E9134E3">
              <w:rPr>
                <w:b w:val="1"/>
                <w:bCs w:val="1"/>
              </w:rPr>
              <w:t>Role:</w:t>
            </w:r>
          </w:p>
          <w:p w:rsidRPr="00593C42" w:rsidR="00AE7E84" w:rsidP="00453D3A" w:rsidRDefault="00AE7E84" w14:paraId="3E61B1B2" w14:textId="76E0EFAD">
            <w:pPr>
              <w:rPr>
                <w:b/>
                <w:bCs/>
              </w:rPr>
            </w:pPr>
          </w:p>
        </w:tc>
      </w:tr>
      <w:tr w:rsidRPr="00593C42" w:rsidR="00593C42" w:rsidTr="0F2A6678" w14:paraId="5DFEC9F7" w14:textId="77777777">
        <w:tc>
          <w:tcPr>
            <w:tcW w:w="6010" w:type="dxa"/>
            <w:tcMar/>
          </w:tcPr>
          <w:p w:rsidR="00593C42" w:rsidP="00453D3A" w:rsidRDefault="00593C42" w14:paraId="7AEDCDB8" w14:textId="77777777">
            <w:pPr>
              <w:rPr>
                <w:b/>
                <w:bCs/>
              </w:rPr>
            </w:pPr>
            <w:r w:rsidRPr="00593C42">
              <w:rPr>
                <w:b/>
                <w:bCs/>
              </w:rPr>
              <w:t>Signature:</w:t>
            </w:r>
          </w:p>
          <w:p w:rsidRPr="00593C42" w:rsidR="00AE7E84" w:rsidP="00453D3A" w:rsidRDefault="00AE7E84" w14:paraId="6DAB520B" w14:textId="2E57B077">
            <w:pPr>
              <w:rPr>
                <w:b/>
                <w:bCs/>
              </w:rPr>
            </w:pPr>
          </w:p>
        </w:tc>
        <w:tc>
          <w:tcPr>
            <w:tcW w:w="3006" w:type="dxa"/>
            <w:tcMar/>
          </w:tcPr>
          <w:p w:rsidRPr="00593C42" w:rsidR="00593C42" w:rsidP="00453D3A" w:rsidRDefault="00593C42" w14:paraId="60775B84" w14:textId="75199F5E">
            <w:pPr>
              <w:rPr>
                <w:b/>
                <w:bCs/>
              </w:rPr>
            </w:pPr>
            <w:r w:rsidRPr="00593C42">
              <w:rPr>
                <w:b/>
                <w:bCs/>
              </w:rPr>
              <w:t>Date:</w:t>
            </w:r>
          </w:p>
        </w:tc>
      </w:tr>
    </w:tbl>
    <w:p w:rsidR="00AE7E84" w:rsidP="00C37111" w:rsidRDefault="00AE7E84" w14:paraId="3428E614" w14:textId="77777777"/>
    <w:p w:rsidR="00AE7E84" w:rsidP="00C37111" w:rsidRDefault="005D1CBB" w14:paraId="5A79F369" w14:textId="251F1301">
      <w:r>
        <w:t>For further information see</w:t>
      </w:r>
      <w:r w:rsidR="00AE7E84">
        <w:t>:</w:t>
      </w:r>
    </w:p>
    <w:p w:rsidR="005D1CBB" w:rsidP="00AE7E84" w:rsidRDefault="005D1CBB" w14:paraId="031A4C98" w14:textId="076B7C13">
      <w:pPr>
        <w:pStyle w:val="ListParagraph"/>
        <w:numPr>
          <w:ilvl w:val="0"/>
          <w:numId w:val="1"/>
        </w:numPr>
      </w:pPr>
      <w:r>
        <w:t>Children’s Act 2014</w:t>
      </w:r>
      <w:r w:rsidRPr="005D1CBB">
        <w:t xml:space="preserve"> </w:t>
      </w:r>
      <w:hyperlink w:history="1" w:anchor="DLM5501618" r:id="rId7">
        <w:r>
          <w:rPr>
            <w:rStyle w:val="Hyperlink"/>
          </w:rPr>
          <w:t>Children’s Act 2014 | New Zealand Legislation</w:t>
        </w:r>
      </w:hyperlink>
    </w:p>
    <w:p w:rsidRPr="00593C42" w:rsidR="00AE7E84" w:rsidP="00AE7E84" w:rsidRDefault="00AE7E84" w14:paraId="74C06D30" w14:textId="611FFD15">
      <w:pPr>
        <w:pStyle w:val="ListParagraph"/>
        <w:numPr>
          <w:ilvl w:val="0"/>
          <w:numId w:val="1"/>
        </w:numPr>
      </w:pPr>
      <w:r>
        <w:t>RNZCGP Foundation Standards website, Indicator 15 .1</w:t>
      </w:r>
      <w:r w:rsidRPr="005D1CBB">
        <w:t xml:space="preserve"> </w:t>
      </w:r>
      <w:hyperlink w:history="1" r:id="rId8">
        <w:r>
          <w:rPr>
            <w:rStyle w:val="Hyperlink"/>
          </w:rPr>
          <w:t>15.1 Children's Act 2014 | RNZCGP</w:t>
        </w:r>
      </w:hyperlink>
      <w:r>
        <w:t xml:space="preserve"> </w:t>
      </w:r>
    </w:p>
    <w:sectPr w:rsidRPr="00593C42" w:rsidR="00AE7E84" w:rsidSect="00AE7E8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E84" w:rsidP="00AE7E84" w:rsidRDefault="00AE7E84" w14:paraId="7489EEB8" w14:textId="77777777">
      <w:pPr>
        <w:spacing w:after="0" w:line="240" w:lineRule="auto"/>
      </w:pPr>
      <w:r>
        <w:separator/>
      </w:r>
    </w:p>
  </w:endnote>
  <w:endnote w:type="continuationSeparator" w:id="0">
    <w:p w:rsidR="00AE7E84" w:rsidP="00AE7E84" w:rsidRDefault="00AE7E84" w14:paraId="468BF8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E84" w:rsidP="00AE7E84" w:rsidRDefault="00AE7E84" w14:paraId="67D36CED" w14:textId="77777777">
      <w:pPr>
        <w:spacing w:after="0" w:line="240" w:lineRule="auto"/>
      </w:pPr>
      <w:r>
        <w:separator/>
      </w:r>
    </w:p>
  </w:footnote>
  <w:footnote w:type="continuationSeparator" w:id="0">
    <w:p w:rsidR="00AE7E84" w:rsidP="00AE7E84" w:rsidRDefault="00AE7E84" w14:paraId="1622127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F531C"/>
    <w:multiLevelType w:val="hybridMultilevel"/>
    <w:tmpl w:val="2C78802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751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11"/>
    <w:rsid w:val="00593C42"/>
    <w:rsid w:val="005D1CBB"/>
    <w:rsid w:val="007C02E6"/>
    <w:rsid w:val="009A1D2F"/>
    <w:rsid w:val="00AE7E84"/>
    <w:rsid w:val="00C37111"/>
    <w:rsid w:val="00DF7D16"/>
    <w:rsid w:val="00EF5D74"/>
    <w:rsid w:val="013FCBC9"/>
    <w:rsid w:val="0E2DEB23"/>
    <w:rsid w:val="0ED711AF"/>
    <w:rsid w:val="0F2A6678"/>
    <w:rsid w:val="10BBC0E8"/>
    <w:rsid w:val="11686071"/>
    <w:rsid w:val="15CD8EF2"/>
    <w:rsid w:val="165EAC5F"/>
    <w:rsid w:val="18F5DAC7"/>
    <w:rsid w:val="1B80502A"/>
    <w:rsid w:val="1F39F36F"/>
    <w:rsid w:val="25653467"/>
    <w:rsid w:val="27685084"/>
    <w:rsid w:val="2AF89D36"/>
    <w:rsid w:val="2B082EB6"/>
    <w:rsid w:val="2E9134E3"/>
    <w:rsid w:val="38D95BCA"/>
    <w:rsid w:val="3A4757A2"/>
    <w:rsid w:val="3E83F738"/>
    <w:rsid w:val="4D978949"/>
    <w:rsid w:val="4E098A0B"/>
    <w:rsid w:val="51EA17A9"/>
    <w:rsid w:val="55CA93E7"/>
    <w:rsid w:val="5B76B861"/>
    <w:rsid w:val="5F3D8EF2"/>
    <w:rsid w:val="66828E7D"/>
    <w:rsid w:val="68CF5922"/>
    <w:rsid w:val="6936D66C"/>
    <w:rsid w:val="72B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9FE94"/>
  <w15:chartTrackingRefBased/>
  <w15:docId w15:val="{416A876E-7AE0-4A8B-93E0-445577F7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30"/>
        <w:lang w:val="en-NZ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11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11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7111"/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7111"/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7111"/>
    <w:rPr>
      <w:rFonts w:eastAsiaTheme="majorEastAsia" w:cstheme="majorBidi"/>
      <w:color w:val="0F4761" w:themeColor="accent1" w:themeShade="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711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711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711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711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711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7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11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styleId="TitleChar" w:customStyle="1">
    <w:name w:val="Title Char"/>
    <w:basedOn w:val="DefaultParagraphFont"/>
    <w:link w:val="Title"/>
    <w:uiPriority w:val="10"/>
    <w:rsid w:val="00C37111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styleId="SubtitleChar" w:customStyle="1">
    <w:name w:val="Subtitle Char"/>
    <w:basedOn w:val="DefaultParagraphFont"/>
    <w:link w:val="Subtitle"/>
    <w:uiPriority w:val="11"/>
    <w:rsid w:val="00C371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3711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7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11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7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1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71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1C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7E8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7E84"/>
  </w:style>
  <w:style w:type="paragraph" w:styleId="Footer">
    <w:name w:val="footer"/>
    <w:basedOn w:val="Normal"/>
    <w:link w:val="FooterChar"/>
    <w:uiPriority w:val="99"/>
    <w:unhideWhenUsed/>
    <w:rsid w:val="00AE7E8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7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nzcgp.org.nz/running-a-practice/the-foundation-standard/whare-haumanu-the-practice/151-childrens-act-2014/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s://www.legislation.govt.nz/act/public/2014/40/en/latest/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59FF30510EE4AB50EBACB950358BA" ma:contentTypeVersion="16" ma:contentTypeDescription="Create a new document." ma:contentTypeScope="" ma:versionID="6f515b88909351358d8ecde6878fae94">
  <xsd:schema xmlns:xsd="http://www.w3.org/2001/XMLSchema" xmlns:xs="http://www.w3.org/2001/XMLSchema" xmlns:p="http://schemas.microsoft.com/office/2006/metadata/properties" xmlns:ns2="b2ae5c65-8816-461d-8ac2-ea6910ccd7dd" xmlns:ns3="83d7c116-81b2-410c-9e36-b47d864d1c31" targetNamespace="http://schemas.microsoft.com/office/2006/metadata/properties" ma:root="true" ma:fieldsID="96b89052091835556fbe941c07f15b72" ns2:_="" ns3:_="">
    <xsd:import namespace="b2ae5c65-8816-461d-8ac2-ea6910ccd7dd"/>
    <xsd:import namespace="83d7c116-81b2-410c-9e36-b47d864d1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Im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e5c65-8816-461d-8ac2-ea6910ccd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db422ed-5379-468d-85fb-be0261ccf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s" ma:index="23" nillable="true" ma:displayName="Images" ma:format="Thumbnail" ma:internalName="Imag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7c116-81b2-410c-9e36-b47d864d1c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29f3d7-f7f7-48c4-ae66-4cab7b2bc5ad}" ma:internalName="TaxCatchAll" ma:showField="CatchAllData" ma:web="83d7c116-81b2-410c-9e36-b47d864d1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7c116-81b2-410c-9e36-b47d864d1c31" xsi:nil="true"/>
    <lcf76f155ced4ddcb4097134ff3c332f xmlns="b2ae5c65-8816-461d-8ac2-ea6910ccd7dd">
      <Terms xmlns="http://schemas.microsoft.com/office/infopath/2007/PartnerControls"/>
    </lcf76f155ced4ddcb4097134ff3c332f>
    <Images xmlns="b2ae5c65-8816-461d-8ac2-ea6910ccd7dd" xsi:nil="true"/>
  </documentManagement>
</p:properties>
</file>

<file path=customXml/itemProps1.xml><?xml version="1.0" encoding="utf-8"?>
<ds:datastoreItem xmlns:ds="http://schemas.openxmlformats.org/officeDocument/2006/customXml" ds:itemID="{647A333B-8FB4-4C4B-8162-5B4BF14CE29A}"/>
</file>

<file path=customXml/itemProps2.xml><?xml version="1.0" encoding="utf-8"?>
<ds:datastoreItem xmlns:ds="http://schemas.openxmlformats.org/officeDocument/2006/customXml" ds:itemID="{8F6492B9-D083-44B7-92BB-E48218C5A0FC}"/>
</file>

<file path=customXml/itemProps3.xml><?xml version="1.0" encoding="utf-8"?>
<ds:datastoreItem xmlns:ds="http://schemas.openxmlformats.org/officeDocument/2006/customXml" ds:itemID="{D93AED72-F57B-41C0-A9BB-9D2FF3F408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Wilden</dc:creator>
  <cp:keywords/>
  <dc:description/>
  <cp:lastModifiedBy>Alison Wilden</cp:lastModifiedBy>
  <cp:revision>9</cp:revision>
  <dcterms:created xsi:type="dcterms:W3CDTF">2026-05-04T05:46:00Z</dcterms:created>
  <dcterms:modified xsi:type="dcterms:W3CDTF">2026-05-05T21:08:34Z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0x010100A1A59FF30510EE4AB50EBACB950358BA</vt:lpwstr>
  </property>
  <property fmtid="{D5CDD505-2E9C-101B-9397-08002B2CF9AE}" pid="3" name="MediaServiceImageTags">
    <vt:lpwstr/>
  </property>
</Properties>
</file>